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76373" w14:textId="77777777" w:rsidR="00047EA3" w:rsidRDefault="00047EA3" w:rsidP="00B84BC0">
      <w:pPr>
        <w:widowControl w:val="0"/>
        <w:spacing w:after="0" w:line="240" w:lineRule="auto"/>
        <w:jc w:val="center"/>
        <w:rPr>
          <w:rFonts w:ascii="Times New Roman" w:hAnsi="Times New Roman"/>
          <w:b/>
          <w:sz w:val="24"/>
          <w:szCs w:val="24"/>
        </w:rPr>
      </w:pPr>
    </w:p>
    <w:p w14:paraId="3CFF1336" w14:textId="77777777" w:rsidR="001C75B6" w:rsidRDefault="005C4E7B" w:rsidP="00B84BC0">
      <w:pPr>
        <w:widowControl w:val="0"/>
        <w:spacing w:after="0" w:line="240" w:lineRule="auto"/>
        <w:jc w:val="center"/>
        <w:rPr>
          <w:rFonts w:ascii="Times New Roman" w:hAnsi="Times New Roman"/>
          <w:sz w:val="23"/>
          <w:szCs w:val="23"/>
        </w:rPr>
      </w:pPr>
      <w:r>
        <w:rPr>
          <w:rFonts w:ascii="Times New Roman" w:hAnsi="Times New Roman"/>
          <w:b/>
          <w:sz w:val="24"/>
          <w:szCs w:val="24"/>
        </w:rPr>
        <w:t>ДОГОВІР №</w:t>
      </w:r>
      <w:r>
        <w:rPr>
          <w:rFonts w:ascii="Times New Roman" w:hAnsi="Times New Roman"/>
          <w:sz w:val="24"/>
          <w:szCs w:val="24"/>
        </w:rPr>
        <w:br/>
      </w:r>
      <w:r>
        <w:rPr>
          <w:rFonts w:ascii="Times New Roman" w:hAnsi="Times New Roman"/>
          <w:sz w:val="23"/>
          <w:szCs w:val="23"/>
        </w:rPr>
        <w:t>з власником (користувачем) будівлі (приміщення у будівлі)</w:t>
      </w:r>
      <w:r w:rsidR="001C75B6">
        <w:rPr>
          <w:rFonts w:ascii="Times New Roman" w:hAnsi="Times New Roman"/>
          <w:sz w:val="23"/>
          <w:szCs w:val="23"/>
        </w:rPr>
        <w:t xml:space="preserve"> </w:t>
      </w:r>
      <w:r>
        <w:rPr>
          <w:rFonts w:ascii="Times New Roman" w:hAnsi="Times New Roman"/>
          <w:sz w:val="23"/>
          <w:szCs w:val="23"/>
        </w:rPr>
        <w:t xml:space="preserve">про надання послуг </w:t>
      </w:r>
    </w:p>
    <w:p w14:paraId="2090CFB1" w14:textId="77777777" w:rsidR="005C4E7B" w:rsidRDefault="005C4E7B" w:rsidP="00B84BC0">
      <w:pPr>
        <w:widowControl w:val="0"/>
        <w:spacing w:after="0" w:line="240" w:lineRule="auto"/>
        <w:jc w:val="center"/>
        <w:rPr>
          <w:rFonts w:ascii="Times New Roman" w:hAnsi="Times New Roman"/>
          <w:sz w:val="24"/>
          <w:szCs w:val="24"/>
        </w:rPr>
      </w:pPr>
      <w:r>
        <w:rPr>
          <w:rFonts w:ascii="Times New Roman" w:hAnsi="Times New Roman"/>
          <w:sz w:val="23"/>
          <w:szCs w:val="23"/>
        </w:rPr>
        <w:t xml:space="preserve">з </w:t>
      </w:r>
      <w:r w:rsidR="001C75B6">
        <w:rPr>
          <w:rFonts w:ascii="Times New Roman" w:hAnsi="Times New Roman"/>
          <w:sz w:val="23"/>
          <w:szCs w:val="23"/>
        </w:rPr>
        <w:t>централізованого водовідведення</w:t>
      </w:r>
      <w:r>
        <w:rPr>
          <w:rFonts w:ascii="Times New Roman" w:hAnsi="Times New Roman"/>
          <w:sz w:val="23"/>
          <w:szCs w:val="23"/>
        </w:rPr>
        <w:t xml:space="preserve"> </w:t>
      </w:r>
    </w:p>
    <w:p w14:paraId="6E7C814E" w14:textId="73B64CF9" w:rsidR="005C4E7B" w:rsidRDefault="005C4E7B" w:rsidP="005C4E7B">
      <w:pPr>
        <w:pStyle w:val="a3"/>
        <w:spacing w:before="0"/>
        <w:jc w:val="both"/>
        <w:rPr>
          <w:rFonts w:ascii="Times New Roman" w:hAnsi="Times New Roman"/>
          <w:sz w:val="23"/>
          <w:szCs w:val="23"/>
        </w:rPr>
      </w:pPr>
      <w:r>
        <w:rPr>
          <w:rFonts w:ascii="Times New Roman" w:hAnsi="Times New Roman"/>
          <w:sz w:val="23"/>
          <w:szCs w:val="23"/>
        </w:rPr>
        <w:t xml:space="preserve">м. Павлоград                                                                  </w:t>
      </w:r>
      <w:r>
        <w:rPr>
          <w:rFonts w:ascii="Times New Roman" w:hAnsi="Times New Roman"/>
          <w:sz w:val="23"/>
          <w:szCs w:val="23"/>
        </w:rPr>
        <w:tab/>
        <w:t xml:space="preserve">   </w:t>
      </w:r>
      <w:r>
        <w:rPr>
          <w:rFonts w:ascii="Times New Roman" w:hAnsi="Times New Roman"/>
          <w:sz w:val="23"/>
          <w:szCs w:val="23"/>
        </w:rPr>
        <w:tab/>
        <w:t>___ _____________ 202</w:t>
      </w:r>
      <w:r w:rsidR="00B04D12">
        <w:rPr>
          <w:rFonts w:ascii="Times New Roman" w:hAnsi="Times New Roman"/>
          <w:sz w:val="23"/>
          <w:szCs w:val="23"/>
        </w:rPr>
        <w:t>5</w:t>
      </w:r>
      <w:r>
        <w:rPr>
          <w:rFonts w:ascii="Times New Roman" w:hAnsi="Times New Roman"/>
          <w:sz w:val="23"/>
          <w:szCs w:val="23"/>
        </w:rPr>
        <w:t xml:space="preserve"> року</w:t>
      </w:r>
    </w:p>
    <w:p w14:paraId="39797C88" w14:textId="77777777" w:rsidR="005C4E7B" w:rsidRDefault="005C4E7B" w:rsidP="005C4E7B">
      <w:pPr>
        <w:spacing w:after="0" w:line="240" w:lineRule="auto"/>
        <w:ind w:firstLine="567"/>
        <w:jc w:val="both"/>
        <w:rPr>
          <w:rFonts w:ascii="Times New Roman" w:hAnsi="Times New Roman"/>
          <w:sz w:val="23"/>
          <w:szCs w:val="23"/>
        </w:rPr>
      </w:pPr>
    </w:p>
    <w:p w14:paraId="04AB362A"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sz w:val="23"/>
          <w:szCs w:val="23"/>
        </w:rPr>
        <w:t xml:space="preserve">Комунальне підприємство «Павлоградське виробниче управління водопровідно-каналізаційного господарства» Павлоградської міської ради в особі директора Різника Анатолія Володимировича, що діє на підставі Статуту, має статус платника податку на прибуток на загальних підставах (далі - виконавець), з однієї сторони, та </w:t>
      </w:r>
    </w:p>
    <w:p w14:paraId="3749AB0C" w14:textId="77777777" w:rsidR="005C4E7B" w:rsidRDefault="005C4E7B" w:rsidP="00B53A49">
      <w:pPr>
        <w:spacing w:after="0" w:line="240" w:lineRule="auto"/>
        <w:ind w:firstLine="567"/>
        <w:jc w:val="both"/>
        <w:rPr>
          <w:rFonts w:ascii="Times New Roman" w:hAnsi="Times New Roman"/>
          <w:sz w:val="23"/>
          <w:szCs w:val="23"/>
        </w:rPr>
      </w:pPr>
      <w:r>
        <w:rPr>
          <w:rFonts w:ascii="Times New Roman" w:hAnsi="Times New Roman"/>
          <w:bCs/>
          <w:sz w:val="23"/>
          <w:szCs w:val="23"/>
        </w:rPr>
        <w:t>_____________________________________________________________________</w:t>
      </w:r>
      <w:r w:rsidR="00B53A49">
        <w:rPr>
          <w:rFonts w:ascii="Times New Roman" w:hAnsi="Times New Roman"/>
          <w:bCs/>
          <w:sz w:val="23"/>
          <w:szCs w:val="23"/>
        </w:rPr>
        <w:t>____</w:t>
      </w:r>
      <w:r>
        <w:rPr>
          <w:rFonts w:ascii="Times New Roman" w:hAnsi="Times New Roman"/>
          <w:bCs/>
          <w:sz w:val="23"/>
          <w:szCs w:val="23"/>
        </w:rPr>
        <w:t xml:space="preserve">____ </w:t>
      </w:r>
      <w:r>
        <w:rPr>
          <w:rFonts w:ascii="Times New Roman" w:hAnsi="Times New Roman"/>
          <w:sz w:val="23"/>
          <w:szCs w:val="23"/>
        </w:rPr>
        <w:t xml:space="preserve">в особі </w:t>
      </w:r>
    </w:p>
    <w:p w14:paraId="2033B145" w14:textId="77777777" w:rsidR="005C4E7B" w:rsidRDefault="005C4E7B" w:rsidP="00B53A49">
      <w:pPr>
        <w:spacing w:after="0" w:line="240" w:lineRule="auto"/>
        <w:jc w:val="both"/>
        <w:rPr>
          <w:rFonts w:ascii="Times New Roman" w:hAnsi="Times New Roman"/>
          <w:sz w:val="23"/>
          <w:szCs w:val="23"/>
        </w:rPr>
      </w:pPr>
      <w:r>
        <w:rPr>
          <w:rFonts w:ascii="Times New Roman" w:hAnsi="Times New Roman"/>
          <w:sz w:val="23"/>
          <w:szCs w:val="23"/>
        </w:rPr>
        <w:t>___________________________________________________________________________</w:t>
      </w:r>
      <w:r w:rsidR="00B53A49">
        <w:rPr>
          <w:rFonts w:ascii="Times New Roman" w:hAnsi="Times New Roman"/>
          <w:sz w:val="23"/>
          <w:szCs w:val="23"/>
        </w:rPr>
        <w:t>______</w:t>
      </w:r>
      <w:r>
        <w:rPr>
          <w:rFonts w:ascii="Times New Roman" w:hAnsi="Times New Roman"/>
          <w:sz w:val="23"/>
          <w:szCs w:val="23"/>
        </w:rPr>
        <w:t xml:space="preserve">_______, </w:t>
      </w:r>
    </w:p>
    <w:p w14:paraId="7A246999" w14:textId="77777777" w:rsidR="005C4E7B" w:rsidRDefault="005C4E7B" w:rsidP="00B53A49">
      <w:pPr>
        <w:tabs>
          <w:tab w:val="left" w:pos="4680"/>
        </w:tabs>
        <w:spacing w:after="0" w:line="240" w:lineRule="auto"/>
        <w:jc w:val="both"/>
        <w:rPr>
          <w:rFonts w:ascii="Times New Roman" w:hAnsi="Times New Roman"/>
          <w:sz w:val="23"/>
          <w:szCs w:val="23"/>
        </w:rPr>
      </w:pPr>
      <w:r>
        <w:rPr>
          <w:rFonts w:ascii="Times New Roman" w:hAnsi="Times New Roman"/>
          <w:sz w:val="23"/>
          <w:szCs w:val="23"/>
        </w:rPr>
        <w:t xml:space="preserve">що діє на підставі Положення, має статус платника податків – _____________________, та є власником (співвласником, користувачем) нерухомого майна - індивідуальним споживачем (далі - споживач), з іншої сторони (разом - сторони), уклали договір про таке.  </w:t>
      </w:r>
    </w:p>
    <w:p w14:paraId="61F40200" w14:textId="77777777" w:rsidR="005C4E7B" w:rsidRDefault="005C4E7B" w:rsidP="005C4E7B">
      <w:pPr>
        <w:tabs>
          <w:tab w:val="left" w:pos="4680"/>
        </w:tabs>
        <w:spacing w:after="0" w:line="240" w:lineRule="auto"/>
        <w:jc w:val="both"/>
        <w:rPr>
          <w:rFonts w:ascii="Times New Roman" w:hAnsi="Times New Roman"/>
          <w:sz w:val="23"/>
          <w:szCs w:val="23"/>
        </w:rPr>
      </w:pPr>
    </w:p>
    <w:p w14:paraId="68FD97BC" w14:textId="77777777" w:rsidR="005C4E7B" w:rsidRDefault="005C4E7B" w:rsidP="005C4E7B">
      <w:pPr>
        <w:widowControl w:val="0"/>
        <w:spacing w:after="0" w:line="240" w:lineRule="auto"/>
        <w:jc w:val="center"/>
        <w:rPr>
          <w:rFonts w:ascii="Times New Roman" w:hAnsi="Times New Roman"/>
          <w:b/>
          <w:sz w:val="23"/>
          <w:szCs w:val="23"/>
        </w:rPr>
      </w:pPr>
      <w:r>
        <w:rPr>
          <w:rFonts w:ascii="Times New Roman" w:hAnsi="Times New Roman"/>
          <w:b/>
          <w:sz w:val="23"/>
          <w:szCs w:val="23"/>
        </w:rPr>
        <w:t>Предмет договору та перелік послуг</w:t>
      </w:r>
    </w:p>
    <w:p w14:paraId="63B2EA0D" w14:textId="77777777" w:rsidR="00245ABF" w:rsidRPr="00245ABF"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w:t>
      </w:r>
      <w:r w:rsidR="00245ABF" w:rsidRPr="00245ABF">
        <w:rPr>
          <w:rFonts w:ascii="Times New Roman" w:hAnsi="Times New Roman"/>
          <w:sz w:val="23"/>
          <w:szCs w:val="23"/>
        </w:rPr>
        <w:t>Виконавець зобов’язується надавати споживачу послуги з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61C9DDFF" w14:textId="77777777" w:rsidR="00245ABF" w:rsidRPr="00245ABF" w:rsidRDefault="00245ABF" w:rsidP="00245ABF">
      <w:pPr>
        <w:widowControl w:val="0"/>
        <w:spacing w:after="0" w:line="240" w:lineRule="auto"/>
        <w:ind w:firstLine="567"/>
        <w:jc w:val="both"/>
        <w:rPr>
          <w:rFonts w:ascii="Times New Roman" w:hAnsi="Times New Roman"/>
          <w:sz w:val="23"/>
          <w:szCs w:val="23"/>
        </w:rPr>
      </w:pPr>
      <w:r w:rsidRPr="00245ABF">
        <w:rPr>
          <w:rFonts w:ascii="Times New Roman" w:hAnsi="Times New Roman"/>
          <w:sz w:val="23"/>
          <w:szCs w:val="23"/>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18566159"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Інформація про споживача:</w:t>
      </w:r>
    </w:p>
    <w:p w14:paraId="44E1416A"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адреса:</w:t>
      </w:r>
    </w:p>
    <w:p w14:paraId="10974E30"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вулиця _____________________________________________________,</w:t>
      </w:r>
    </w:p>
    <w:p w14:paraId="179F3047"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номер будинку _________, номер приміщення  ___________________,</w:t>
      </w:r>
    </w:p>
    <w:p w14:paraId="510BC70B"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населений пункт _____________________________________________,</w:t>
      </w:r>
    </w:p>
    <w:p w14:paraId="4BDFD420"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район ______________________________________________________,</w:t>
      </w:r>
    </w:p>
    <w:p w14:paraId="64D9B560"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область _____________________________________________________,</w:t>
      </w:r>
    </w:p>
    <w:p w14:paraId="0F101758" w14:textId="77777777" w:rsidR="00FA41C3" w:rsidRDefault="00FA41C3" w:rsidP="00FA41C3">
      <w:pPr>
        <w:widowControl w:val="0"/>
        <w:spacing w:after="0" w:line="240" w:lineRule="auto"/>
        <w:ind w:firstLine="567"/>
        <w:jc w:val="both"/>
        <w:rPr>
          <w:rFonts w:ascii="Times New Roman" w:hAnsi="Times New Roman"/>
          <w:sz w:val="24"/>
          <w:szCs w:val="24"/>
        </w:rPr>
      </w:pPr>
      <w:r>
        <w:rPr>
          <w:rFonts w:ascii="Times New Roman" w:hAnsi="Times New Roman"/>
          <w:sz w:val="23"/>
          <w:szCs w:val="23"/>
        </w:rPr>
        <w:t>індекс ______________________________________________________;</w:t>
      </w:r>
    </w:p>
    <w:p w14:paraId="775C3AEB"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 кількість осіб, які фактично користуються послугами ___________,  </w:t>
      </w:r>
    </w:p>
    <w:p w14:paraId="284D532A"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 контактний номер телефону споживача _______________________;</w:t>
      </w:r>
    </w:p>
    <w:p w14:paraId="397C4D99" w14:textId="77777777" w:rsidR="00FA41C3" w:rsidRDefault="00FA41C3" w:rsidP="00FA41C3">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кількість об’ємів водопостачання згідно ліміту _____ м3 на  рік. </w:t>
      </w:r>
    </w:p>
    <w:p w14:paraId="70B9AA2A" w14:textId="77777777" w:rsidR="005C4E7B" w:rsidRDefault="005C4E7B" w:rsidP="005C4E7B">
      <w:pPr>
        <w:widowControl w:val="0"/>
        <w:spacing w:before="120" w:after="120"/>
        <w:ind w:firstLine="567"/>
        <w:jc w:val="both"/>
        <w:rPr>
          <w:rFonts w:ascii="Times New Roman" w:hAnsi="Times New Roman"/>
          <w:sz w:val="23"/>
          <w:szCs w:val="23"/>
        </w:rPr>
      </w:pPr>
      <w:r>
        <w:rPr>
          <w:rFonts w:ascii="Times New Roman" w:hAnsi="Times New Roman"/>
          <w:sz w:val="23"/>
          <w:szCs w:val="23"/>
        </w:rPr>
        <w:t>3. Будівля (приміщення у будівлі) обладнано вузлом (вузлами) комерційного обліку (за умови наявності) централізованого водопостачання:</w:t>
      </w:r>
    </w:p>
    <w:tbl>
      <w:tblPr>
        <w:tblW w:w="10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49"/>
        <w:gridCol w:w="1710"/>
        <w:gridCol w:w="1417"/>
        <w:gridCol w:w="1560"/>
        <w:gridCol w:w="1703"/>
        <w:gridCol w:w="1532"/>
      </w:tblGrid>
      <w:tr w:rsidR="00B95A29" w14:paraId="3F45E0C7" w14:textId="77777777" w:rsidTr="00B95A29">
        <w:trPr>
          <w:trHeight w:val="1117"/>
        </w:trPr>
        <w:tc>
          <w:tcPr>
            <w:tcW w:w="534" w:type="dxa"/>
            <w:tcBorders>
              <w:top w:val="single" w:sz="4" w:space="0" w:color="auto"/>
              <w:left w:val="single" w:sz="4" w:space="0" w:color="auto"/>
              <w:bottom w:val="single" w:sz="4" w:space="0" w:color="auto"/>
              <w:right w:val="single" w:sz="4" w:space="0" w:color="auto"/>
            </w:tcBorders>
          </w:tcPr>
          <w:p w14:paraId="1DC20752" w14:textId="77777777" w:rsidR="00B95A29" w:rsidRPr="00B95A29" w:rsidRDefault="00B95A29">
            <w:pPr>
              <w:pStyle w:val="a3"/>
              <w:spacing w:before="0" w:line="276" w:lineRule="auto"/>
              <w:ind w:firstLine="0"/>
              <w:jc w:val="center"/>
              <w:rPr>
                <w:rFonts w:ascii="Times New Roman" w:hAnsi="Times New Roman"/>
                <w:sz w:val="20"/>
              </w:rPr>
            </w:pPr>
          </w:p>
          <w:p w14:paraId="379F8438" w14:textId="77777777" w:rsidR="00B95A29" w:rsidRPr="00B95A29" w:rsidRDefault="00B95A29">
            <w:pPr>
              <w:pStyle w:val="a3"/>
              <w:spacing w:before="0" w:line="276" w:lineRule="auto"/>
              <w:ind w:firstLine="0"/>
              <w:jc w:val="center"/>
              <w:rPr>
                <w:rFonts w:ascii="Times New Roman" w:hAnsi="Times New Roman"/>
                <w:sz w:val="20"/>
              </w:rPr>
            </w:pPr>
          </w:p>
          <w:p w14:paraId="7DA0315B" w14:textId="77777777" w:rsidR="00B95A29" w:rsidRPr="00B95A29" w:rsidRDefault="00B95A29">
            <w:pPr>
              <w:pStyle w:val="a3"/>
              <w:spacing w:before="0" w:line="276" w:lineRule="auto"/>
              <w:ind w:firstLine="0"/>
              <w:jc w:val="center"/>
              <w:rPr>
                <w:rFonts w:ascii="Times New Roman" w:hAnsi="Times New Roman"/>
                <w:sz w:val="20"/>
              </w:rPr>
            </w:pPr>
            <w:r w:rsidRPr="00B95A29">
              <w:rPr>
                <w:rFonts w:ascii="Times New Roman" w:hAnsi="Times New Roman"/>
                <w:sz w:val="20"/>
              </w:rPr>
              <w:t>№</w:t>
            </w:r>
          </w:p>
          <w:p w14:paraId="0592682C" w14:textId="77777777" w:rsidR="00B95A29" w:rsidRPr="00B95A29" w:rsidRDefault="00B95A29">
            <w:pPr>
              <w:pStyle w:val="a3"/>
              <w:spacing w:before="0" w:line="276" w:lineRule="auto"/>
              <w:ind w:firstLine="0"/>
              <w:jc w:val="center"/>
              <w:rPr>
                <w:rFonts w:ascii="Times New Roman" w:hAnsi="Times New Roman"/>
                <w:sz w:val="20"/>
              </w:rPr>
            </w:pPr>
            <w:r w:rsidRPr="00B95A29">
              <w:rPr>
                <w:rFonts w:ascii="Times New Roman" w:hAnsi="Times New Roman"/>
                <w:sz w:val="20"/>
              </w:rPr>
              <w:t>п/п</w:t>
            </w:r>
          </w:p>
        </w:tc>
        <w:tc>
          <w:tcPr>
            <w:tcW w:w="2149" w:type="dxa"/>
            <w:tcBorders>
              <w:top w:val="single" w:sz="4" w:space="0" w:color="auto"/>
              <w:left w:val="single" w:sz="4" w:space="0" w:color="auto"/>
              <w:bottom w:val="single" w:sz="4" w:space="0" w:color="auto"/>
              <w:right w:val="single" w:sz="4" w:space="0" w:color="auto"/>
            </w:tcBorders>
            <w:vAlign w:val="center"/>
          </w:tcPr>
          <w:p w14:paraId="5CB31A0D" w14:textId="77777777" w:rsidR="00B95A29" w:rsidRPr="00B95A29" w:rsidRDefault="00B95A29">
            <w:pPr>
              <w:pStyle w:val="a3"/>
              <w:spacing w:before="0" w:line="276" w:lineRule="auto"/>
              <w:ind w:firstLine="0"/>
              <w:jc w:val="center"/>
              <w:rPr>
                <w:rFonts w:ascii="Times New Roman" w:hAnsi="Times New Roman"/>
                <w:sz w:val="20"/>
              </w:rPr>
            </w:pPr>
            <w:r w:rsidRPr="00B95A29">
              <w:rPr>
                <w:rFonts w:ascii="Times New Roman" w:hAnsi="Times New Roman"/>
                <w:sz w:val="20"/>
              </w:rPr>
              <w:t>Місце встановлення</w:t>
            </w:r>
          </w:p>
          <w:p w14:paraId="5DFB5C28" w14:textId="77777777" w:rsidR="00B95A29" w:rsidRPr="00B95A29" w:rsidRDefault="00B95A29">
            <w:pPr>
              <w:pStyle w:val="a3"/>
              <w:spacing w:before="0" w:line="276" w:lineRule="auto"/>
              <w:ind w:firstLine="0"/>
              <w:jc w:val="center"/>
              <w:rPr>
                <w:rFonts w:ascii="Times New Roman" w:hAnsi="Times New Roman"/>
                <w:sz w:val="20"/>
              </w:rPr>
            </w:pPr>
            <w:r w:rsidRPr="00B95A29">
              <w:rPr>
                <w:rFonts w:ascii="Times New Roman" w:hAnsi="Times New Roman"/>
                <w:sz w:val="20"/>
              </w:rPr>
              <w:t xml:space="preserve">(адреса) </w:t>
            </w:r>
          </w:p>
          <w:p w14:paraId="0F0B58E7" w14:textId="77777777" w:rsidR="00B95A29" w:rsidRPr="00B95A29" w:rsidRDefault="00B95A29">
            <w:pPr>
              <w:pStyle w:val="a3"/>
              <w:spacing w:before="0" w:line="276" w:lineRule="auto"/>
              <w:ind w:left="-108" w:right="-94" w:firstLine="0"/>
              <w:jc w:val="center"/>
              <w:rPr>
                <w:rFonts w:ascii="Times New Roman" w:hAnsi="Times New Roman"/>
                <w:sz w:val="20"/>
              </w:rPr>
            </w:pPr>
          </w:p>
          <w:p w14:paraId="415E5EC0" w14:textId="77777777" w:rsidR="00B95A29" w:rsidRPr="00B95A29" w:rsidRDefault="00B95A29">
            <w:pPr>
              <w:pStyle w:val="a3"/>
              <w:spacing w:before="0" w:line="276" w:lineRule="auto"/>
              <w:ind w:firstLine="0"/>
              <w:jc w:val="center"/>
              <w:rPr>
                <w:rFonts w:ascii="Times New Roman" w:hAnsi="Times New Roman"/>
                <w:sz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C65B481" w14:textId="77777777" w:rsidR="00B95A29" w:rsidRPr="00B95A29" w:rsidRDefault="00B95A29">
            <w:pPr>
              <w:pStyle w:val="a3"/>
              <w:spacing w:before="0" w:line="276" w:lineRule="auto"/>
              <w:ind w:firstLine="0"/>
              <w:jc w:val="center"/>
              <w:rPr>
                <w:rFonts w:ascii="Times New Roman" w:hAnsi="Times New Roman"/>
                <w:sz w:val="20"/>
              </w:rPr>
            </w:pPr>
            <w:r w:rsidRPr="00B95A29">
              <w:rPr>
                <w:rFonts w:ascii="Times New Roman" w:hAnsi="Times New Roman"/>
                <w:sz w:val="20"/>
              </w:rPr>
              <w:t xml:space="preserve">Заводський номер, найменування </w:t>
            </w:r>
            <w:r w:rsidRPr="00B95A29">
              <w:rPr>
                <w:rFonts w:ascii="Times New Roman" w:hAnsi="Times New Roman"/>
                <w:sz w:val="20"/>
              </w:rPr>
              <w:br/>
              <w:t xml:space="preserve">та умовне позначення </w:t>
            </w:r>
            <w:r w:rsidRPr="00B95A29">
              <w:rPr>
                <w:rFonts w:ascii="Times New Roman" w:hAnsi="Times New Roman"/>
                <w:sz w:val="20"/>
              </w:rPr>
              <w:br/>
              <w:t>типу засобу вимірювальної техніки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CAA103" w14:textId="77777777" w:rsidR="00B95A29" w:rsidRPr="00B95A29" w:rsidRDefault="00B95A29">
            <w:pPr>
              <w:pStyle w:val="a3"/>
              <w:spacing w:before="0" w:line="276" w:lineRule="auto"/>
              <w:ind w:firstLine="0"/>
              <w:jc w:val="center"/>
              <w:rPr>
                <w:rFonts w:ascii="Times New Roman" w:hAnsi="Times New Roman"/>
                <w:sz w:val="20"/>
              </w:rPr>
            </w:pPr>
            <w:r w:rsidRPr="00B95A29">
              <w:rPr>
                <w:rFonts w:ascii="Times New Roman" w:hAnsi="Times New Roman"/>
                <w:sz w:val="20"/>
              </w:rPr>
              <w:t>дата пломбування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8FDC5D" w14:textId="77777777" w:rsidR="00B95A29" w:rsidRPr="00B95A29" w:rsidRDefault="00B95A29">
            <w:pPr>
              <w:pStyle w:val="a3"/>
              <w:spacing w:before="0" w:line="276" w:lineRule="auto"/>
              <w:ind w:left="-108" w:right="-94" w:firstLine="0"/>
              <w:jc w:val="center"/>
              <w:rPr>
                <w:rFonts w:ascii="Times New Roman" w:hAnsi="Times New Roman"/>
                <w:sz w:val="20"/>
              </w:rPr>
            </w:pPr>
            <w:r w:rsidRPr="00B95A29">
              <w:rPr>
                <w:rFonts w:ascii="Times New Roman" w:hAnsi="Times New Roman"/>
                <w:sz w:val="20"/>
              </w:rPr>
              <w:t xml:space="preserve">Дата останньої періодичної повірки </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605A152" w14:textId="77777777" w:rsidR="00B95A29" w:rsidRPr="00B95A29" w:rsidRDefault="00B95A29">
            <w:pPr>
              <w:pStyle w:val="a3"/>
              <w:spacing w:before="0" w:line="276" w:lineRule="auto"/>
              <w:ind w:left="-108" w:right="-94" w:firstLine="0"/>
              <w:jc w:val="center"/>
              <w:rPr>
                <w:rFonts w:ascii="Times New Roman" w:hAnsi="Times New Roman"/>
                <w:sz w:val="20"/>
              </w:rPr>
            </w:pPr>
            <w:r w:rsidRPr="00B95A29">
              <w:rPr>
                <w:rFonts w:ascii="Times New Roman" w:hAnsi="Times New Roman"/>
                <w:sz w:val="20"/>
              </w:rPr>
              <w:t>Номер пломби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410A8FD8" w14:textId="77777777" w:rsidR="00B95A29" w:rsidRPr="00B95A29" w:rsidRDefault="00B95A29">
            <w:pPr>
              <w:widowControl w:val="0"/>
              <w:spacing w:after="0" w:line="240" w:lineRule="auto"/>
              <w:jc w:val="center"/>
              <w:rPr>
                <w:rFonts w:ascii="Times New Roman" w:hAnsi="Times New Roman"/>
                <w:sz w:val="20"/>
                <w:szCs w:val="20"/>
              </w:rPr>
            </w:pPr>
            <w:r w:rsidRPr="00B95A29">
              <w:rPr>
                <w:rFonts w:ascii="Times New Roman" w:hAnsi="Times New Roman"/>
                <w:sz w:val="20"/>
                <w:szCs w:val="20"/>
              </w:rPr>
              <w:t xml:space="preserve">Показання засобу вимірювальної техніки на дату укладення </w:t>
            </w:r>
          </w:p>
          <w:p w14:paraId="4D3D2F21" w14:textId="77777777" w:rsidR="00B95A29" w:rsidRPr="00B95A29" w:rsidRDefault="00B95A29">
            <w:pPr>
              <w:pStyle w:val="a3"/>
              <w:spacing w:before="0" w:line="276" w:lineRule="auto"/>
              <w:ind w:left="-108" w:right="-94" w:firstLine="0"/>
              <w:jc w:val="center"/>
              <w:rPr>
                <w:rFonts w:ascii="Times New Roman" w:hAnsi="Times New Roman"/>
                <w:sz w:val="20"/>
              </w:rPr>
            </w:pPr>
            <w:r w:rsidRPr="00B95A29">
              <w:rPr>
                <w:rFonts w:ascii="Times New Roman" w:hAnsi="Times New Roman"/>
                <w:sz w:val="20"/>
              </w:rPr>
              <w:t>договору</w:t>
            </w:r>
          </w:p>
        </w:tc>
      </w:tr>
      <w:tr w:rsidR="00B95A29" w14:paraId="12886168" w14:textId="77777777" w:rsidTr="00B95A29">
        <w:trPr>
          <w:trHeight w:val="380"/>
        </w:trPr>
        <w:tc>
          <w:tcPr>
            <w:tcW w:w="534" w:type="dxa"/>
            <w:tcBorders>
              <w:top w:val="single" w:sz="4" w:space="0" w:color="auto"/>
              <w:left w:val="single" w:sz="4" w:space="0" w:color="auto"/>
              <w:bottom w:val="single" w:sz="4" w:space="0" w:color="auto"/>
              <w:right w:val="single" w:sz="4" w:space="0" w:color="auto"/>
            </w:tcBorders>
            <w:hideMark/>
          </w:tcPr>
          <w:p w14:paraId="76CCF952" w14:textId="77777777" w:rsidR="00B95A29" w:rsidRDefault="00B95A29">
            <w:pPr>
              <w:pStyle w:val="a3"/>
              <w:spacing w:before="0" w:line="276" w:lineRule="auto"/>
              <w:ind w:firstLine="0"/>
              <w:rPr>
                <w:rFonts w:ascii="Times New Roman" w:hAnsi="Times New Roman"/>
                <w:sz w:val="23"/>
                <w:szCs w:val="23"/>
              </w:rPr>
            </w:pPr>
            <w:r>
              <w:rPr>
                <w:rFonts w:ascii="Times New Roman" w:hAnsi="Times New Roman"/>
                <w:sz w:val="23"/>
                <w:szCs w:val="23"/>
              </w:rPr>
              <w:t>1.</w:t>
            </w:r>
          </w:p>
        </w:tc>
        <w:tc>
          <w:tcPr>
            <w:tcW w:w="2149" w:type="dxa"/>
            <w:tcBorders>
              <w:top w:val="single" w:sz="4" w:space="0" w:color="auto"/>
              <w:left w:val="single" w:sz="4" w:space="0" w:color="auto"/>
              <w:bottom w:val="single" w:sz="4" w:space="0" w:color="auto"/>
              <w:right w:val="single" w:sz="4" w:space="0" w:color="auto"/>
            </w:tcBorders>
            <w:hideMark/>
          </w:tcPr>
          <w:p w14:paraId="3085C67C" w14:textId="77777777" w:rsidR="00B95A29" w:rsidRDefault="00B95A29">
            <w:pPr>
              <w:spacing w:after="0"/>
              <w:rPr>
                <w:rFonts w:eastAsiaTheme="minorEastAsia" w:cstheme="minorBidi"/>
                <w:lang w:val="ru-RU" w:eastAsia="ru-RU"/>
              </w:rPr>
            </w:pPr>
          </w:p>
        </w:tc>
        <w:tc>
          <w:tcPr>
            <w:tcW w:w="1710" w:type="dxa"/>
            <w:tcBorders>
              <w:top w:val="single" w:sz="4" w:space="0" w:color="auto"/>
              <w:left w:val="single" w:sz="4" w:space="0" w:color="auto"/>
              <w:bottom w:val="single" w:sz="4" w:space="0" w:color="auto"/>
              <w:right w:val="single" w:sz="4" w:space="0" w:color="auto"/>
            </w:tcBorders>
            <w:hideMark/>
          </w:tcPr>
          <w:p w14:paraId="171C5B17" w14:textId="77777777" w:rsidR="00B95A29" w:rsidRDefault="00B95A29">
            <w:pPr>
              <w:spacing w:after="0"/>
              <w:rPr>
                <w:rFonts w:eastAsiaTheme="minorEastAsia" w:cstheme="minorBidi"/>
                <w:lang w:val="ru-RU"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5DF453E" w14:textId="77777777" w:rsidR="00B95A29" w:rsidRDefault="00B95A29">
            <w:pPr>
              <w:spacing w:after="0"/>
              <w:rPr>
                <w:rFonts w:eastAsiaTheme="minorEastAsia" w:cstheme="minorBidi"/>
                <w:lang w:val="ru-RU" w:eastAsia="ru-RU"/>
              </w:rPr>
            </w:pPr>
          </w:p>
        </w:tc>
        <w:tc>
          <w:tcPr>
            <w:tcW w:w="1560" w:type="dxa"/>
            <w:tcBorders>
              <w:top w:val="single" w:sz="4" w:space="0" w:color="auto"/>
              <w:left w:val="single" w:sz="4" w:space="0" w:color="auto"/>
              <w:bottom w:val="single" w:sz="4" w:space="0" w:color="auto"/>
              <w:right w:val="single" w:sz="4" w:space="0" w:color="auto"/>
            </w:tcBorders>
            <w:hideMark/>
          </w:tcPr>
          <w:p w14:paraId="517024BA" w14:textId="77777777" w:rsidR="00B95A29" w:rsidRDefault="00B95A29">
            <w:pPr>
              <w:spacing w:after="0"/>
              <w:rPr>
                <w:rFonts w:eastAsiaTheme="minorEastAsia" w:cstheme="minorBidi"/>
                <w:lang w:val="ru-RU" w:eastAsia="ru-RU"/>
              </w:rPr>
            </w:pPr>
          </w:p>
        </w:tc>
        <w:tc>
          <w:tcPr>
            <w:tcW w:w="1703" w:type="dxa"/>
            <w:tcBorders>
              <w:top w:val="single" w:sz="4" w:space="0" w:color="auto"/>
              <w:left w:val="single" w:sz="4" w:space="0" w:color="auto"/>
              <w:bottom w:val="single" w:sz="4" w:space="0" w:color="auto"/>
              <w:right w:val="single" w:sz="4" w:space="0" w:color="auto"/>
            </w:tcBorders>
            <w:hideMark/>
          </w:tcPr>
          <w:p w14:paraId="563DDF2B" w14:textId="77777777" w:rsidR="00B95A29" w:rsidRDefault="00B95A29">
            <w:pPr>
              <w:spacing w:after="0"/>
              <w:rPr>
                <w:rFonts w:eastAsiaTheme="minorEastAsia" w:cstheme="minorBidi"/>
                <w:lang w:val="ru-RU" w:eastAsia="ru-RU"/>
              </w:rPr>
            </w:pPr>
          </w:p>
        </w:tc>
        <w:tc>
          <w:tcPr>
            <w:tcW w:w="1532" w:type="dxa"/>
            <w:tcBorders>
              <w:top w:val="single" w:sz="4" w:space="0" w:color="auto"/>
              <w:left w:val="single" w:sz="4" w:space="0" w:color="auto"/>
              <w:bottom w:val="single" w:sz="4" w:space="0" w:color="auto"/>
              <w:right w:val="single" w:sz="4" w:space="0" w:color="auto"/>
            </w:tcBorders>
            <w:hideMark/>
          </w:tcPr>
          <w:p w14:paraId="1EA7482B" w14:textId="77777777" w:rsidR="00B95A29" w:rsidRDefault="00B95A29">
            <w:pPr>
              <w:spacing w:after="0"/>
              <w:rPr>
                <w:rFonts w:eastAsiaTheme="minorEastAsia" w:cstheme="minorBidi"/>
                <w:lang w:val="ru-RU" w:eastAsia="ru-RU"/>
              </w:rPr>
            </w:pPr>
          </w:p>
        </w:tc>
      </w:tr>
    </w:tbl>
    <w:p w14:paraId="150D86B6" w14:textId="77777777" w:rsidR="00B95A29" w:rsidRDefault="00B95A29" w:rsidP="005C4E7B">
      <w:pPr>
        <w:widowControl w:val="0"/>
        <w:spacing w:after="0" w:line="240" w:lineRule="auto"/>
        <w:ind w:firstLine="709"/>
        <w:jc w:val="both"/>
        <w:rPr>
          <w:rFonts w:ascii="Times New Roman" w:hAnsi="Times New Roman"/>
          <w:sz w:val="23"/>
          <w:szCs w:val="23"/>
        </w:rPr>
      </w:pPr>
    </w:p>
    <w:p w14:paraId="42F5A2DF" w14:textId="77777777" w:rsidR="005C4E7B" w:rsidRDefault="005C4E7B" w:rsidP="005C4E7B">
      <w:pPr>
        <w:widowControl w:val="0"/>
        <w:spacing w:after="0" w:line="240" w:lineRule="auto"/>
        <w:ind w:firstLine="709"/>
        <w:jc w:val="both"/>
        <w:rPr>
          <w:rFonts w:ascii="Times New Roman" w:hAnsi="Times New Roman"/>
          <w:sz w:val="23"/>
          <w:szCs w:val="23"/>
        </w:rPr>
      </w:pPr>
      <w:r>
        <w:rPr>
          <w:rFonts w:ascii="Times New Roman" w:hAnsi="Times New Roman"/>
          <w:sz w:val="23"/>
          <w:szCs w:val="23"/>
        </w:rPr>
        <w:t>4. Взаємовідносини Сторін по даному договору та терміни, які вживаються в договорі, регламентуються та визначаються відповідно до вимог Законів України «Про житлово-комунальні-послуги», «Про комерційний облік теплової енергії та водопостачання», «Про метрологію та метрологічну діяльність», «Про питну воду, питне водопостачання та водовідведення», «Про регулювання містобудівної діяльності», «Про публічні закупівлі»</w:t>
      </w:r>
      <w:r w:rsidR="003C1301" w:rsidRPr="003C1301">
        <w:rPr>
          <w:rFonts w:ascii="Times New Roman" w:hAnsi="Times New Roman"/>
          <w:sz w:val="23"/>
          <w:szCs w:val="23"/>
        </w:rPr>
        <w:t xml:space="preserve"> </w:t>
      </w:r>
      <w:r w:rsidR="003C1301">
        <w:rPr>
          <w:rFonts w:ascii="Times New Roman" w:hAnsi="Times New Roman"/>
          <w:sz w:val="23"/>
          <w:szCs w:val="23"/>
        </w:rPr>
        <w:t>(найменування предмету закупівлі: ДК 021:2015 90430000-0 (послуги з відведення стічних вод)</w:t>
      </w:r>
      <w:r>
        <w:rPr>
          <w:rFonts w:ascii="Times New Roman" w:hAnsi="Times New Roman"/>
          <w:sz w:val="23"/>
          <w:szCs w:val="23"/>
        </w:rPr>
        <w:t xml:space="preserve">, а також «Правил користування системами централізованого комунального водопостачання та водовідведення в населених пунктах України», що затверджені Наказом Міністерства з питань житлово-комунального господарства України від 27.06.2008 № 190 (далі по тексту – Правил користування),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затверджених Постановою </w:t>
      </w:r>
      <w:r>
        <w:rPr>
          <w:rFonts w:ascii="Times New Roman" w:hAnsi="Times New Roman"/>
          <w:sz w:val="23"/>
          <w:szCs w:val="23"/>
        </w:rPr>
        <w:lastRenderedPageBreak/>
        <w:t xml:space="preserve">Кабінету Міністрів України від 05.07.2019 № 690 </w:t>
      </w:r>
      <w:r>
        <w:rPr>
          <w:rFonts w:ascii="Times New Roman" w:hAnsi="Times New Roman"/>
          <w:kern w:val="2"/>
          <w:sz w:val="23"/>
          <w:szCs w:val="23"/>
          <w:lang w:bidi="hi-IN"/>
        </w:rPr>
        <w:t>(в редакції постанови КМУ №85)</w:t>
      </w:r>
      <w:r>
        <w:rPr>
          <w:rFonts w:ascii="Times New Roman" w:hAnsi="Times New Roman"/>
          <w:kern w:val="2"/>
          <w:sz w:val="23"/>
          <w:szCs w:val="23"/>
          <w:lang w:val="ru-RU" w:bidi="hi-IN"/>
        </w:rPr>
        <w:t xml:space="preserve"> -</w:t>
      </w:r>
      <w:r>
        <w:rPr>
          <w:rFonts w:ascii="Times New Roman" w:hAnsi="Times New Roman"/>
          <w:sz w:val="23"/>
          <w:szCs w:val="23"/>
        </w:rPr>
        <w:t xml:space="preserve"> (далі по тексту – Правил надання послуг). У разі, якщо протягом строку дії даного договору до наведених нормативно-правових актів вносяться зміни, Сторони застосовують положення актуальної редакції нормативно-правового акту, що регулює відповідні правовідносини, без внесення змін до даного договору.</w:t>
      </w:r>
    </w:p>
    <w:p w14:paraId="64762C09" w14:textId="77777777" w:rsidR="004C4420" w:rsidRPr="004B72A6" w:rsidRDefault="004C4420" w:rsidP="004C4420">
      <w:pPr>
        <w:widowControl w:val="0"/>
        <w:spacing w:after="0" w:line="240" w:lineRule="auto"/>
        <w:jc w:val="center"/>
        <w:rPr>
          <w:rFonts w:ascii="Times New Roman" w:hAnsi="Times New Roman"/>
          <w:b/>
          <w:sz w:val="23"/>
          <w:szCs w:val="23"/>
        </w:rPr>
      </w:pPr>
    </w:p>
    <w:p w14:paraId="24844C1C"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Порядок надання та вимоги до якості послуг</w:t>
      </w:r>
    </w:p>
    <w:p w14:paraId="026884CC" w14:textId="77777777" w:rsidR="0037127A" w:rsidRPr="0037127A" w:rsidRDefault="00144B18" w:rsidP="00610FA4">
      <w:pPr>
        <w:widowControl w:val="0"/>
        <w:spacing w:after="0" w:line="240" w:lineRule="auto"/>
        <w:ind w:firstLine="567"/>
        <w:jc w:val="both"/>
        <w:rPr>
          <w:rFonts w:ascii="Times New Roman" w:hAnsi="Times New Roman"/>
          <w:sz w:val="23"/>
          <w:szCs w:val="23"/>
        </w:rPr>
      </w:pPr>
      <w:r w:rsidRPr="0037127A">
        <w:rPr>
          <w:rFonts w:ascii="Times New Roman" w:hAnsi="Times New Roman"/>
          <w:sz w:val="23"/>
          <w:szCs w:val="23"/>
        </w:rPr>
        <w:t>5</w:t>
      </w:r>
      <w:r w:rsidR="00DE294D" w:rsidRPr="0037127A">
        <w:rPr>
          <w:rFonts w:ascii="Times New Roman" w:hAnsi="Times New Roman"/>
          <w:sz w:val="23"/>
          <w:szCs w:val="23"/>
        </w:rPr>
        <w:t>. Виконавець забезпечує постачання послуг безперервно з гарантованим рівнем безпеки</w:t>
      </w:r>
      <w:r w:rsidR="0037127A" w:rsidRPr="0037127A">
        <w:rPr>
          <w:rFonts w:ascii="Times New Roman" w:hAnsi="Times New Roman"/>
          <w:sz w:val="23"/>
          <w:szCs w:val="23"/>
        </w:rPr>
        <w:t>.</w:t>
      </w:r>
      <w:r w:rsidR="00DE294D" w:rsidRPr="0037127A">
        <w:rPr>
          <w:rFonts w:ascii="Times New Roman" w:hAnsi="Times New Roman"/>
          <w:sz w:val="23"/>
          <w:szCs w:val="23"/>
        </w:rPr>
        <w:t xml:space="preserve"> </w:t>
      </w:r>
    </w:p>
    <w:p w14:paraId="7EBB498B" w14:textId="77777777" w:rsidR="00DE294D" w:rsidRPr="0037127A" w:rsidRDefault="00144B18" w:rsidP="00610FA4">
      <w:pPr>
        <w:widowControl w:val="0"/>
        <w:spacing w:after="0" w:line="240" w:lineRule="auto"/>
        <w:ind w:firstLine="567"/>
        <w:jc w:val="both"/>
        <w:rPr>
          <w:rFonts w:ascii="Times New Roman" w:hAnsi="Times New Roman"/>
          <w:sz w:val="23"/>
          <w:szCs w:val="23"/>
        </w:rPr>
      </w:pPr>
      <w:r w:rsidRPr="0037127A">
        <w:rPr>
          <w:rFonts w:ascii="Times New Roman" w:hAnsi="Times New Roman"/>
          <w:sz w:val="23"/>
          <w:szCs w:val="23"/>
        </w:rPr>
        <w:t>6</w:t>
      </w:r>
      <w:r w:rsidR="00DE294D" w:rsidRPr="0037127A">
        <w:rPr>
          <w:rFonts w:ascii="Times New Roman" w:hAnsi="Times New Roman"/>
          <w:sz w:val="23"/>
          <w:szCs w:val="23"/>
        </w:rPr>
        <w:t xml:space="preserve">. Послуги надаються споживачеві безперервно, крім перерв, визначених частиною першою статті 16 Закону України “Про житлово-комунальні послуги”. </w:t>
      </w:r>
    </w:p>
    <w:p w14:paraId="7201459E" w14:textId="77777777" w:rsidR="00DE294D" w:rsidRPr="0037127A" w:rsidRDefault="00DE294D" w:rsidP="00610FA4">
      <w:pPr>
        <w:widowControl w:val="0"/>
        <w:spacing w:after="0" w:line="240" w:lineRule="auto"/>
        <w:ind w:firstLine="567"/>
        <w:jc w:val="both"/>
        <w:rPr>
          <w:rFonts w:ascii="Times New Roman" w:hAnsi="Times New Roman"/>
          <w:sz w:val="23"/>
          <w:szCs w:val="23"/>
        </w:rPr>
      </w:pPr>
      <w:r w:rsidRPr="0037127A">
        <w:rPr>
          <w:rFonts w:ascii="Times New Roman" w:hAnsi="Times New Roman"/>
          <w:sz w:val="23"/>
          <w:szCs w:val="23"/>
        </w:rPr>
        <w:t>Послуга з централізованого водовідведення надається у мережі виконавця з мереж споживача за умови справності мереж споживача.</w:t>
      </w:r>
    </w:p>
    <w:p w14:paraId="35D8B35D" w14:textId="77777777" w:rsidR="00DE294D" w:rsidRPr="0037127A" w:rsidRDefault="00610FA4" w:rsidP="00610FA4">
      <w:pPr>
        <w:widowControl w:val="0"/>
        <w:spacing w:after="0" w:line="240" w:lineRule="auto"/>
        <w:ind w:firstLine="567"/>
        <w:jc w:val="both"/>
        <w:rPr>
          <w:rFonts w:ascii="Times New Roman" w:hAnsi="Times New Roman"/>
          <w:sz w:val="23"/>
          <w:szCs w:val="23"/>
        </w:rPr>
      </w:pPr>
      <w:r w:rsidRPr="0037127A">
        <w:rPr>
          <w:rFonts w:ascii="Times New Roman" w:hAnsi="Times New Roman"/>
          <w:sz w:val="23"/>
          <w:szCs w:val="23"/>
        </w:rPr>
        <w:t>7</w:t>
      </w:r>
      <w:r w:rsidR="00DE294D" w:rsidRPr="0037127A">
        <w:rPr>
          <w:rFonts w:ascii="Times New Roman" w:hAnsi="Times New Roman"/>
          <w:sz w:val="23"/>
          <w:szCs w:val="23"/>
        </w:rPr>
        <w:t>. Виконавець забезпечує відповідність кількісних та якісних характеристик послуг вимогам пункту 1 цього договору на межі внутрішньобудинкових систем будівлі (інженерно-технічних систем приміщення споживача) та зовнішніх інженерних мереж постачання послуг.</w:t>
      </w:r>
    </w:p>
    <w:p w14:paraId="5565BF17" w14:textId="77777777" w:rsidR="00DE294D" w:rsidRPr="0037127A" w:rsidRDefault="00610FA4" w:rsidP="00610FA4">
      <w:pPr>
        <w:widowControl w:val="0"/>
        <w:spacing w:after="0" w:line="240" w:lineRule="auto"/>
        <w:ind w:firstLine="567"/>
        <w:jc w:val="both"/>
        <w:rPr>
          <w:rFonts w:ascii="Times New Roman" w:hAnsi="Times New Roman"/>
          <w:sz w:val="23"/>
          <w:szCs w:val="23"/>
        </w:rPr>
      </w:pPr>
      <w:r w:rsidRPr="0037127A">
        <w:rPr>
          <w:rFonts w:ascii="Times New Roman" w:hAnsi="Times New Roman"/>
          <w:sz w:val="23"/>
          <w:szCs w:val="23"/>
        </w:rPr>
        <w:t>8</w:t>
      </w:r>
      <w:r w:rsidR="00DE294D" w:rsidRPr="0037127A">
        <w:rPr>
          <w:rFonts w:ascii="Times New Roman" w:hAnsi="Times New Roman"/>
          <w:sz w:val="23"/>
          <w:szCs w:val="23"/>
        </w:rPr>
        <w:t>.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14:paraId="3B60BA0F" w14:textId="77777777" w:rsidR="00610FA4" w:rsidRPr="0037127A" w:rsidRDefault="00610FA4" w:rsidP="0037127A">
      <w:pPr>
        <w:widowControl w:val="0"/>
        <w:spacing w:after="0" w:line="240" w:lineRule="auto"/>
        <w:ind w:firstLine="567"/>
        <w:jc w:val="both"/>
        <w:rPr>
          <w:rFonts w:ascii="Times New Roman" w:hAnsi="Times New Roman"/>
          <w:sz w:val="23"/>
          <w:szCs w:val="23"/>
        </w:rPr>
      </w:pPr>
      <w:r w:rsidRPr="0037127A">
        <w:rPr>
          <w:rFonts w:ascii="Times New Roman" w:hAnsi="Times New Roman"/>
          <w:sz w:val="23"/>
          <w:szCs w:val="23"/>
        </w:rPr>
        <w:t>9. Обслуговування, поточний та капітальний ремонти мереж</w:t>
      </w:r>
      <w:r w:rsidR="0037127A" w:rsidRPr="0037127A">
        <w:rPr>
          <w:rFonts w:ascii="Times New Roman" w:hAnsi="Times New Roman"/>
          <w:sz w:val="23"/>
          <w:szCs w:val="23"/>
        </w:rPr>
        <w:t xml:space="preserve"> водовідведення </w:t>
      </w:r>
      <w:r w:rsidRPr="0037127A">
        <w:rPr>
          <w:rFonts w:ascii="Times New Roman" w:hAnsi="Times New Roman"/>
          <w:sz w:val="23"/>
          <w:szCs w:val="23"/>
        </w:rPr>
        <w:t>споживача здійснюється споживачем власними силами і за власні кошти.</w:t>
      </w:r>
    </w:p>
    <w:p w14:paraId="08CEB016" w14:textId="77777777" w:rsidR="0037127A" w:rsidRDefault="0037127A" w:rsidP="004C4420">
      <w:pPr>
        <w:widowControl w:val="0"/>
        <w:spacing w:after="0" w:line="240" w:lineRule="auto"/>
        <w:jc w:val="center"/>
        <w:rPr>
          <w:rFonts w:ascii="Times New Roman" w:hAnsi="Times New Roman"/>
          <w:b/>
          <w:sz w:val="23"/>
          <w:szCs w:val="23"/>
        </w:rPr>
      </w:pPr>
    </w:p>
    <w:p w14:paraId="7C45FF46"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Облік послуги</w:t>
      </w:r>
    </w:p>
    <w:p w14:paraId="245F24FB" w14:textId="77777777" w:rsidR="00DE294D" w:rsidRPr="0019301C" w:rsidRDefault="00610FA4" w:rsidP="0019301C">
      <w:pPr>
        <w:widowControl w:val="0"/>
        <w:spacing w:after="0" w:line="240" w:lineRule="auto"/>
        <w:ind w:firstLine="567"/>
        <w:jc w:val="both"/>
        <w:rPr>
          <w:rFonts w:ascii="Times New Roman" w:hAnsi="Times New Roman"/>
          <w:sz w:val="23"/>
          <w:szCs w:val="23"/>
        </w:rPr>
      </w:pPr>
      <w:r>
        <w:rPr>
          <w:rFonts w:ascii="Times New Roman" w:hAnsi="Times New Roman"/>
          <w:sz w:val="24"/>
          <w:szCs w:val="24"/>
        </w:rPr>
        <w:t>10</w:t>
      </w:r>
      <w:r w:rsidR="00DE294D" w:rsidRPr="00DE294D">
        <w:rPr>
          <w:rFonts w:ascii="Times New Roman" w:hAnsi="Times New Roman"/>
          <w:sz w:val="24"/>
          <w:szCs w:val="24"/>
        </w:rPr>
        <w:t xml:space="preserve">. </w:t>
      </w:r>
      <w:r w:rsidR="00DE294D" w:rsidRPr="0019301C">
        <w:rPr>
          <w:rFonts w:ascii="Times New Roman" w:hAnsi="Times New Roman"/>
          <w:sz w:val="23"/>
          <w:szCs w:val="23"/>
        </w:rPr>
        <w:t>Обсяг спожитих у будівлі (приміщенні у будівлі) послуг визначається за показаннями засобів вимірювальної техніки вузла (вузлів) комерційного обліку</w:t>
      </w:r>
      <w:r w:rsidR="009F6FB9" w:rsidRPr="0019301C">
        <w:rPr>
          <w:rFonts w:ascii="Times New Roman" w:hAnsi="Times New Roman"/>
          <w:sz w:val="23"/>
          <w:szCs w:val="23"/>
        </w:rPr>
        <w:t xml:space="preserve"> (за умови наявності)</w:t>
      </w:r>
      <w:r w:rsidR="00DE294D" w:rsidRPr="0019301C">
        <w:rPr>
          <w:rFonts w:ascii="Times New Roman" w:hAnsi="Times New Roman"/>
          <w:sz w:val="23"/>
          <w:szCs w:val="23"/>
        </w:rPr>
        <w:t>.</w:t>
      </w:r>
    </w:p>
    <w:p w14:paraId="711A7118" w14:textId="77777777" w:rsidR="00DE294D" w:rsidRPr="0019301C" w:rsidRDefault="00DE294D" w:rsidP="0019301C">
      <w:pPr>
        <w:widowControl w:val="0"/>
        <w:spacing w:after="0" w:line="240" w:lineRule="auto"/>
        <w:ind w:firstLine="567"/>
        <w:jc w:val="both"/>
        <w:rPr>
          <w:rFonts w:ascii="Times New Roman" w:hAnsi="Times New Roman"/>
          <w:sz w:val="23"/>
          <w:szCs w:val="23"/>
          <w:shd w:val="clear" w:color="auto" w:fill="FFFFFF"/>
        </w:rPr>
      </w:pPr>
      <w:r w:rsidRPr="0019301C">
        <w:rPr>
          <w:rFonts w:ascii="Times New Roman" w:hAnsi="Times New Roman"/>
          <w:sz w:val="23"/>
          <w:szCs w:val="23"/>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14:paraId="1E71A39A"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rPr>
        <w:t>Для споживача власника (користувача) будівлі</w:t>
      </w:r>
      <w:r w:rsidR="00DC0C61">
        <w:rPr>
          <w:rFonts w:ascii="Times New Roman" w:hAnsi="Times New Roman"/>
          <w:sz w:val="23"/>
          <w:szCs w:val="23"/>
        </w:rPr>
        <w:t xml:space="preserve"> </w:t>
      </w:r>
      <w:r w:rsidRPr="0019301C">
        <w:rPr>
          <w:rFonts w:ascii="Times New Roman" w:hAnsi="Times New Roman"/>
          <w:sz w:val="23"/>
          <w:szCs w:val="23"/>
        </w:rPr>
        <w:t xml:space="preserve">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19301C">
        <w:rPr>
          <w:rFonts w:ascii="Times New Roman" w:hAnsi="Times New Roman"/>
          <w:sz w:val="23"/>
          <w:szCs w:val="23"/>
        </w:rPr>
        <w:t>Мінрегіону</w:t>
      </w:r>
      <w:proofErr w:type="spellEnd"/>
      <w:r w:rsidRPr="0019301C">
        <w:rPr>
          <w:rFonts w:ascii="Times New Roman" w:hAnsi="Times New Roman"/>
          <w:sz w:val="23"/>
          <w:szCs w:val="23"/>
        </w:rPr>
        <w:t xml:space="preserve"> від 1 грудня 2017 р</w:t>
      </w:r>
      <w:r w:rsidR="0019301C" w:rsidRPr="0019301C">
        <w:rPr>
          <w:rFonts w:ascii="Times New Roman" w:hAnsi="Times New Roman"/>
          <w:sz w:val="23"/>
          <w:szCs w:val="23"/>
        </w:rPr>
        <w:t>оку</w:t>
      </w:r>
      <w:r w:rsidRPr="0019301C">
        <w:rPr>
          <w:rFonts w:ascii="Times New Roman" w:hAnsi="Times New Roman"/>
          <w:sz w:val="23"/>
          <w:szCs w:val="23"/>
        </w:rPr>
        <w:t xml:space="preserve"> № 316.</w:t>
      </w:r>
    </w:p>
    <w:p w14:paraId="089E046B"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19301C">
        <w:rPr>
          <w:rFonts w:ascii="Times New Roman" w:hAnsi="Times New Roman"/>
          <w:sz w:val="23"/>
          <w:szCs w:val="23"/>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311C3C90" w14:textId="77777777" w:rsidR="00DE294D" w:rsidRPr="00317176" w:rsidRDefault="00DE294D" w:rsidP="00317176">
      <w:pPr>
        <w:widowControl w:val="0"/>
        <w:spacing w:after="0" w:line="240" w:lineRule="auto"/>
        <w:ind w:firstLine="567"/>
        <w:jc w:val="both"/>
        <w:rPr>
          <w:rFonts w:ascii="Times New Roman" w:hAnsi="Times New Roman"/>
          <w:sz w:val="23"/>
          <w:szCs w:val="23"/>
          <w:shd w:val="clear" w:color="auto" w:fill="FFFFFF"/>
        </w:rPr>
      </w:pPr>
      <w:r w:rsidRPr="00317176">
        <w:rPr>
          <w:rFonts w:ascii="Times New Roman" w:hAnsi="Times New Roman"/>
          <w:sz w:val="23"/>
          <w:szCs w:val="23"/>
          <w:shd w:val="clear" w:color="auto" w:fill="FFFFFF"/>
        </w:rPr>
        <w:t>1</w:t>
      </w:r>
      <w:r w:rsidR="00B061D8" w:rsidRPr="00317176">
        <w:rPr>
          <w:rFonts w:ascii="Times New Roman" w:hAnsi="Times New Roman"/>
          <w:sz w:val="23"/>
          <w:szCs w:val="23"/>
          <w:shd w:val="clear" w:color="auto" w:fill="FFFFFF"/>
        </w:rPr>
        <w:t>1</w:t>
      </w:r>
      <w:r w:rsidRPr="00317176">
        <w:rPr>
          <w:rFonts w:ascii="Times New Roman" w:hAnsi="Times New Roman"/>
          <w:sz w:val="23"/>
          <w:szCs w:val="23"/>
          <w:shd w:val="clear" w:color="auto" w:fill="FFFFFF"/>
        </w:rPr>
        <w:t>. Одиницею вимірювання обсягу спожитих споживачем послуг є куб. метр.</w:t>
      </w:r>
    </w:p>
    <w:p w14:paraId="234C22ED" w14:textId="77777777" w:rsidR="00DE294D" w:rsidRPr="00317176" w:rsidRDefault="00DE294D" w:rsidP="00317176">
      <w:pPr>
        <w:widowControl w:val="0"/>
        <w:spacing w:after="0" w:line="240" w:lineRule="auto"/>
        <w:ind w:firstLine="567"/>
        <w:jc w:val="both"/>
        <w:rPr>
          <w:rFonts w:ascii="Times New Roman" w:hAnsi="Times New Roman"/>
          <w:sz w:val="23"/>
          <w:szCs w:val="23"/>
        </w:rPr>
      </w:pPr>
      <w:r w:rsidRPr="00317176">
        <w:rPr>
          <w:rFonts w:ascii="Times New Roman" w:hAnsi="Times New Roman"/>
          <w:sz w:val="23"/>
          <w:szCs w:val="23"/>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317176">
        <w:rPr>
          <w:rFonts w:ascii="Times New Roman" w:hAnsi="Times New Roman"/>
          <w:sz w:val="23"/>
          <w:szCs w:val="23"/>
        </w:rPr>
        <w:t>Мінрегіону</w:t>
      </w:r>
      <w:proofErr w:type="spellEnd"/>
      <w:r w:rsidRPr="00317176">
        <w:rPr>
          <w:rFonts w:ascii="Times New Roman" w:hAnsi="Times New Roman"/>
          <w:sz w:val="23"/>
          <w:szCs w:val="23"/>
        </w:rPr>
        <w:t xml:space="preserve"> від 22 листопада 2018 р. № 315 (далі - Методика розподілу).</w:t>
      </w:r>
    </w:p>
    <w:p w14:paraId="3AE4A3EE"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13. Початок періоду виходу з ладу вузла комерційного обліку визначається:</w:t>
      </w:r>
    </w:p>
    <w:p w14:paraId="7071C66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за даними електронного архіву в разі отримання з нього інформації щодо дати початку періоду виходу з ладу вузла комерційного обліку;</w:t>
      </w:r>
    </w:p>
    <w:p w14:paraId="57D4B781"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 дати, наступної за днем останнього періодичного огляду вузла комерційного обліку або зняття його показань в інших випадках.</w:t>
      </w:r>
    </w:p>
    <w:p w14:paraId="1690AD4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475529DB"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293389F5"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394035D9"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6F5EA85C"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w:t>
      </w:r>
    </w:p>
    <w:p w14:paraId="1D6DCC28"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183DE264" w14:textId="77777777" w:rsidR="00DE294D" w:rsidRPr="00335595" w:rsidRDefault="00DE294D" w:rsidP="004A3A08">
      <w:pPr>
        <w:spacing w:after="0" w:line="240" w:lineRule="auto"/>
        <w:ind w:firstLine="567"/>
        <w:jc w:val="both"/>
        <w:rPr>
          <w:rFonts w:ascii="Times New Roman" w:hAnsi="Times New Roman"/>
          <w:sz w:val="23"/>
          <w:szCs w:val="23"/>
        </w:rPr>
      </w:pPr>
      <w:r w:rsidRPr="00335595">
        <w:rPr>
          <w:rFonts w:ascii="Times New Roman" w:hAnsi="Times New Roman"/>
          <w:sz w:val="23"/>
          <w:szCs w:val="23"/>
        </w:rPr>
        <w:lastRenderedPageBreak/>
        <w:t>1</w:t>
      </w:r>
      <w:r w:rsidR="00D94DBB">
        <w:rPr>
          <w:rFonts w:ascii="Times New Roman" w:hAnsi="Times New Roman"/>
          <w:sz w:val="23"/>
          <w:szCs w:val="23"/>
        </w:rPr>
        <w:t>6</w:t>
      </w:r>
      <w:r w:rsidRPr="00335595">
        <w:rPr>
          <w:rFonts w:ascii="Times New Roman" w:hAnsi="Times New Roman"/>
          <w:sz w:val="23"/>
          <w:szCs w:val="23"/>
        </w:rPr>
        <w:t>.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922D139" w14:textId="77777777" w:rsidR="00DE294D" w:rsidRPr="00335595" w:rsidRDefault="00DE294D" w:rsidP="004A3A08">
      <w:pPr>
        <w:spacing w:after="0" w:line="240" w:lineRule="auto"/>
        <w:ind w:firstLine="567"/>
        <w:jc w:val="both"/>
        <w:rPr>
          <w:rFonts w:ascii="Times New Roman" w:hAnsi="Times New Roman"/>
          <w:spacing w:val="-4"/>
          <w:sz w:val="23"/>
          <w:szCs w:val="23"/>
        </w:rPr>
      </w:pPr>
      <w:r w:rsidRPr="00335595">
        <w:rPr>
          <w:rFonts w:ascii="Times New Roman" w:hAnsi="Times New Roman"/>
          <w:spacing w:val="-4"/>
          <w:sz w:val="23"/>
          <w:szCs w:val="23"/>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67C148B4" w14:textId="77777777" w:rsidR="00DE294D" w:rsidRPr="008E0192" w:rsidRDefault="00DE294D" w:rsidP="004A3A08">
      <w:pPr>
        <w:widowControl w:val="0"/>
        <w:spacing w:after="0" w:line="240" w:lineRule="auto"/>
        <w:ind w:firstLine="567"/>
        <w:jc w:val="both"/>
        <w:rPr>
          <w:rFonts w:ascii="Times New Roman" w:hAnsi="Times New Roman"/>
          <w:sz w:val="23"/>
          <w:szCs w:val="23"/>
        </w:rPr>
      </w:pPr>
      <w:r w:rsidRPr="008E0192">
        <w:rPr>
          <w:rFonts w:ascii="Times New Roman" w:hAnsi="Times New Roman"/>
          <w:sz w:val="23"/>
          <w:szCs w:val="23"/>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7D0F08CA" w14:textId="77777777" w:rsidR="004A3A08" w:rsidRDefault="004A3A08" w:rsidP="004A3A08">
      <w:pPr>
        <w:widowControl w:val="0"/>
        <w:spacing w:after="0" w:line="240" w:lineRule="auto"/>
        <w:jc w:val="center"/>
        <w:rPr>
          <w:rFonts w:ascii="Times New Roman" w:hAnsi="Times New Roman"/>
          <w:b/>
          <w:sz w:val="24"/>
          <w:szCs w:val="24"/>
        </w:rPr>
      </w:pPr>
    </w:p>
    <w:p w14:paraId="44D120B3" w14:textId="77777777" w:rsidR="000C6746" w:rsidRDefault="000C6746" w:rsidP="000C6746">
      <w:pPr>
        <w:widowControl w:val="0"/>
        <w:spacing w:after="0" w:line="240" w:lineRule="auto"/>
        <w:jc w:val="center"/>
        <w:rPr>
          <w:rFonts w:ascii="Times New Roman" w:hAnsi="Times New Roman"/>
          <w:b/>
          <w:sz w:val="23"/>
          <w:szCs w:val="23"/>
        </w:rPr>
      </w:pPr>
      <w:r>
        <w:rPr>
          <w:rFonts w:ascii="Times New Roman" w:hAnsi="Times New Roman"/>
          <w:b/>
          <w:sz w:val="23"/>
          <w:szCs w:val="23"/>
        </w:rPr>
        <w:t xml:space="preserve">Ціна та порядок оплати послуги, порядок та умови </w:t>
      </w:r>
      <w:r>
        <w:rPr>
          <w:rFonts w:ascii="Times New Roman" w:hAnsi="Times New Roman"/>
          <w:b/>
          <w:sz w:val="23"/>
          <w:szCs w:val="23"/>
        </w:rPr>
        <w:br/>
        <w:t xml:space="preserve">внесення змін до договору </w:t>
      </w:r>
    </w:p>
    <w:p w14:paraId="25E03B7C"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w:t>
      </w:r>
      <w:r w:rsidR="00D94DBB">
        <w:rPr>
          <w:rFonts w:ascii="Times New Roman" w:hAnsi="Times New Roman"/>
          <w:sz w:val="23"/>
          <w:szCs w:val="23"/>
        </w:rPr>
        <w:t>7</w:t>
      </w:r>
      <w:r>
        <w:rPr>
          <w:rFonts w:ascii="Times New Roman" w:hAnsi="Times New Roman"/>
          <w:sz w:val="23"/>
          <w:szCs w:val="23"/>
        </w:rPr>
        <w:t>.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водовідведення та обсягу спожитих послуг, визначеного відповідно до Правил надання послуги з централізованого водопостачання, затверджених постановою Кабінету Міністрів України від 5 липня 2019 р. № 690, - в редакції постанови Кабінету Міністрів України від 2 лютого 2022 року № 85, та Методики розподілу.</w:t>
      </w:r>
    </w:p>
    <w:p w14:paraId="2656D053"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w:t>
      </w:r>
    </w:p>
    <w:p w14:paraId="6B82D68B" w14:textId="77777777" w:rsidR="000C6746" w:rsidRDefault="00D94DBB"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18</w:t>
      </w:r>
      <w:r w:rsidR="000C6746">
        <w:rPr>
          <w:rFonts w:ascii="Times New Roman" w:hAnsi="Times New Roman"/>
          <w:sz w:val="23"/>
          <w:szCs w:val="23"/>
        </w:rPr>
        <w:t>. Вартість послуг з централізованого водовідведення визначається за обсягом спожитих послуг та встановленими відповідно до законодавства тарифами.</w:t>
      </w:r>
    </w:p>
    <w:p w14:paraId="156D7CE6"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1</w:t>
      </w:r>
      <w:r w:rsidR="00D94DBB">
        <w:rPr>
          <w:rFonts w:ascii="Times New Roman" w:hAnsi="Times New Roman"/>
          <w:sz w:val="23"/>
          <w:szCs w:val="23"/>
        </w:rPr>
        <w:t>9</w:t>
      </w:r>
      <w:r>
        <w:rPr>
          <w:rFonts w:ascii="Times New Roman" w:hAnsi="Times New Roman"/>
          <w:sz w:val="23"/>
          <w:szCs w:val="23"/>
        </w:rPr>
        <w:t>.  Плата за послуги складається з:</w:t>
      </w:r>
    </w:p>
    <w:p w14:paraId="245D3456"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14:paraId="26AD843C"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 плати за абонентське обслуговування, граничний розмір якої визначається Кабінетом Міністрів України.</w:t>
      </w:r>
    </w:p>
    <w:p w14:paraId="69B6C617"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КП «Павлоградводоканал» є ліцензіатом Національної комісії, що здійснює державне регулювання у сферах енергетики та комунальних послуг (НКРЕКП) та провадить свою господарську діяльність відповідно до Ліцензійних умов, затверджених регулятором.</w:t>
      </w:r>
    </w:p>
    <w:p w14:paraId="23DA4775"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Тарифи на послуги встановлюються уповноваженим законом державним органом – НКРЕКП та становлять на дату укладення даного договору:</w:t>
      </w:r>
    </w:p>
    <w:p w14:paraId="07F42AF3" w14:textId="6B9CE56C" w:rsidR="00057B03" w:rsidRDefault="00057B03" w:rsidP="00844C9A">
      <w:pPr>
        <w:pStyle w:val="a3"/>
        <w:spacing w:before="0"/>
        <w:ind w:firstLine="426"/>
        <w:jc w:val="both"/>
        <w:rPr>
          <w:rFonts w:ascii="Times New Roman" w:hAnsi="Times New Roman"/>
          <w:sz w:val="23"/>
          <w:szCs w:val="23"/>
        </w:rPr>
      </w:pPr>
      <w:r>
        <w:rPr>
          <w:rFonts w:ascii="Times New Roman" w:hAnsi="Times New Roman"/>
          <w:sz w:val="23"/>
          <w:szCs w:val="23"/>
        </w:rPr>
        <w:t xml:space="preserve">на послугу з централізованого водовідведення – </w:t>
      </w:r>
      <w:r w:rsidR="00DD36CD">
        <w:rPr>
          <w:rFonts w:ascii="Times New Roman" w:hAnsi="Times New Roman"/>
          <w:sz w:val="23"/>
          <w:szCs w:val="23"/>
        </w:rPr>
        <w:t>26,89 грн. за 1 куб. метр з ПДВ (22,41 грн. без ПДВ)</w:t>
      </w:r>
    </w:p>
    <w:p w14:paraId="3D205EC8"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 xml:space="preserve">Плата за абонентське обслуговування нараховується споживачу, який є власником (користувачем) приміщення у будівлі, щомісяця. </w:t>
      </w:r>
    </w:p>
    <w:p w14:paraId="1DE0E278"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575CD7D4" w14:textId="77777777" w:rsidR="000C6746" w:rsidRDefault="000C6746" w:rsidP="000C6746">
      <w:pPr>
        <w:spacing w:after="0" w:line="240" w:lineRule="auto"/>
        <w:ind w:firstLine="360"/>
        <w:jc w:val="both"/>
        <w:rPr>
          <w:rFonts w:ascii="Times New Roman" w:hAnsi="Times New Roman"/>
          <w:sz w:val="23"/>
          <w:szCs w:val="23"/>
        </w:rPr>
      </w:pPr>
      <w:r>
        <w:rPr>
          <w:rFonts w:ascii="Times New Roman" w:hAnsi="Times New Roman"/>
          <w:sz w:val="23"/>
          <w:szCs w:val="23"/>
        </w:rPr>
        <w:t xml:space="preserve">Граничний розмір плати за абонентське обслуговування, що надається споживачам за індивідуальними договорами про надання комунальних послуг на місяць на дату укладення договору становить: </w:t>
      </w:r>
    </w:p>
    <w:p w14:paraId="1FD0CFBC" w14:textId="606C7A7C" w:rsidR="000C6746" w:rsidRDefault="001516CF" w:rsidP="001516CF">
      <w:pPr>
        <w:pStyle w:val="a3"/>
        <w:spacing w:before="0"/>
        <w:jc w:val="both"/>
        <w:rPr>
          <w:rFonts w:ascii="Times New Roman" w:hAnsi="Times New Roman"/>
          <w:sz w:val="23"/>
          <w:szCs w:val="23"/>
        </w:rPr>
      </w:pPr>
      <w:r>
        <w:rPr>
          <w:rFonts w:ascii="Times New Roman" w:hAnsi="Times New Roman"/>
          <w:sz w:val="23"/>
          <w:szCs w:val="23"/>
        </w:rPr>
        <w:t xml:space="preserve">на послугу з централізованого водовідведення – </w:t>
      </w:r>
      <w:r w:rsidR="00DD36CD">
        <w:rPr>
          <w:rFonts w:ascii="Times New Roman" w:hAnsi="Times New Roman"/>
          <w:sz w:val="23"/>
          <w:szCs w:val="23"/>
        </w:rPr>
        <w:t>9,94 грн. з ПДВ (8,28 грн. без ПДВ)</w:t>
      </w:r>
      <w:r w:rsidR="00143C84">
        <w:rPr>
          <w:rFonts w:ascii="Times New Roman" w:hAnsi="Times New Roman"/>
          <w:sz w:val="23"/>
          <w:szCs w:val="23"/>
        </w:rPr>
        <w:t>.</w:t>
      </w:r>
      <w:r w:rsidR="000C6746">
        <w:rPr>
          <w:rFonts w:ascii="Times New Roman" w:hAnsi="Times New Roman"/>
          <w:sz w:val="23"/>
          <w:szCs w:val="23"/>
        </w:rPr>
        <w:t xml:space="preserve"> </w:t>
      </w:r>
    </w:p>
    <w:p w14:paraId="28BE3278"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У разі прийняття уповноваженим органом рішення про зміну цін/тарифів на послугу з </w:t>
      </w:r>
      <w:r w:rsidR="008D559C">
        <w:rPr>
          <w:rFonts w:ascii="Times New Roman" w:hAnsi="Times New Roman"/>
          <w:sz w:val="23"/>
          <w:szCs w:val="23"/>
        </w:rPr>
        <w:t xml:space="preserve"> </w:t>
      </w:r>
      <w:r w:rsidR="001516CF">
        <w:rPr>
          <w:rFonts w:ascii="Times New Roman" w:hAnsi="Times New Roman"/>
          <w:sz w:val="23"/>
          <w:szCs w:val="23"/>
        </w:rPr>
        <w:t xml:space="preserve">централізованого водовідведення </w:t>
      </w:r>
      <w:r>
        <w:rPr>
          <w:rFonts w:ascii="Times New Roman" w:hAnsi="Times New Roman"/>
          <w:sz w:val="23"/>
          <w:szCs w:val="23"/>
        </w:rPr>
        <w:t>виконавець у строк, що не перевищує 15 днів з дати введення її у дію, повідомляє про це споживачу</w:t>
      </w:r>
      <w:r w:rsidR="00981452">
        <w:rPr>
          <w:rFonts w:ascii="Times New Roman" w:hAnsi="Times New Roman"/>
          <w:sz w:val="23"/>
          <w:szCs w:val="23"/>
        </w:rPr>
        <w:t xml:space="preserve"> в розрахункових документах (рахунках)</w:t>
      </w:r>
      <w:r>
        <w:rPr>
          <w:rFonts w:ascii="Times New Roman" w:hAnsi="Times New Roman"/>
          <w:sz w:val="23"/>
          <w:szCs w:val="23"/>
        </w:rPr>
        <w:t xml:space="preserve"> з посиланням на рішення відповідного органу.</w:t>
      </w:r>
    </w:p>
    <w:p w14:paraId="23A2F0E6"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3D007016"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D94DBB">
        <w:rPr>
          <w:rFonts w:ascii="Times New Roman" w:hAnsi="Times New Roman"/>
          <w:sz w:val="23"/>
          <w:szCs w:val="23"/>
        </w:rPr>
        <w:t>0</w:t>
      </w:r>
      <w:r>
        <w:rPr>
          <w:rFonts w:ascii="Times New Roman" w:hAnsi="Times New Roman"/>
          <w:sz w:val="23"/>
          <w:szCs w:val="23"/>
        </w:rPr>
        <w:t>. Розрахунковим періодом для оплати обсягу спожитих послуг є календарний місяць. Споживач не звільняється від оплати послуг, отриманих ним до укладання договору.</w:t>
      </w:r>
    </w:p>
    <w:p w14:paraId="54D8CF3D" w14:textId="77777777" w:rsidR="00AD6F22" w:rsidRDefault="00AD6F22" w:rsidP="00AD6F22">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D94DBB">
        <w:rPr>
          <w:rFonts w:ascii="Times New Roman" w:hAnsi="Times New Roman"/>
          <w:sz w:val="23"/>
          <w:szCs w:val="23"/>
        </w:rPr>
        <w:t>1.</w:t>
      </w:r>
      <w:r>
        <w:rPr>
          <w:rFonts w:ascii="Times New Roman" w:hAnsi="Times New Roman"/>
          <w:sz w:val="23"/>
          <w:szCs w:val="23"/>
        </w:rPr>
        <w:t xml:space="preserve"> Виконавець формує та надає споживачу рахунок на оплату спожитих послуг </w:t>
      </w:r>
      <w:r>
        <w:rPr>
          <w:rFonts w:ascii="Times New Roman" w:hAnsi="Times New Roman"/>
          <w:b/>
          <w:sz w:val="23"/>
          <w:szCs w:val="23"/>
        </w:rPr>
        <w:t>не пізніше ніж за десять днів до граничного строку</w:t>
      </w:r>
      <w:r>
        <w:rPr>
          <w:rFonts w:ascii="Times New Roman" w:hAnsi="Times New Roman"/>
          <w:sz w:val="23"/>
          <w:szCs w:val="23"/>
        </w:rPr>
        <w:t xml:space="preserve"> внесення плати за спожиту послугу.</w:t>
      </w:r>
    </w:p>
    <w:p w14:paraId="1C93296F" w14:textId="77777777" w:rsidR="00AD6F22" w:rsidRDefault="00AD6F22" w:rsidP="00AD6F22">
      <w:pPr>
        <w:pStyle w:val="a3"/>
        <w:tabs>
          <w:tab w:val="left" w:pos="360"/>
        </w:tabs>
        <w:spacing w:before="0"/>
        <w:jc w:val="both"/>
        <w:rPr>
          <w:rFonts w:ascii="Times New Roman" w:hAnsi="Times New Roman"/>
          <w:sz w:val="23"/>
          <w:szCs w:val="23"/>
        </w:rPr>
      </w:pPr>
      <w:r>
        <w:rPr>
          <w:rFonts w:ascii="Times New Roman" w:hAnsi="Times New Roman"/>
          <w:sz w:val="23"/>
          <w:szCs w:val="23"/>
        </w:rPr>
        <w:t xml:space="preserve">Споживач зобов'язаний щомісячно </w:t>
      </w:r>
      <w:r>
        <w:rPr>
          <w:rFonts w:ascii="Times New Roman" w:hAnsi="Times New Roman"/>
          <w:b/>
          <w:sz w:val="23"/>
          <w:szCs w:val="23"/>
          <w:u w:val="single"/>
        </w:rPr>
        <w:t>_____</w:t>
      </w:r>
      <w:r>
        <w:rPr>
          <w:rFonts w:ascii="Times New Roman" w:hAnsi="Times New Roman"/>
          <w:sz w:val="23"/>
          <w:szCs w:val="23"/>
        </w:rPr>
        <w:t xml:space="preserve"> числа надавати звіт споживання води та скидання стоків і отрим</w:t>
      </w:r>
      <w:r w:rsidR="00226831">
        <w:rPr>
          <w:rFonts w:ascii="Times New Roman" w:hAnsi="Times New Roman"/>
          <w:sz w:val="23"/>
          <w:szCs w:val="23"/>
        </w:rPr>
        <w:t>увати</w:t>
      </w:r>
      <w:r>
        <w:rPr>
          <w:rFonts w:ascii="Times New Roman" w:hAnsi="Times New Roman"/>
          <w:sz w:val="23"/>
          <w:szCs w:val="23"/>
        </w:rPr>
        <w:t xml:space="preserve"> рахунк</w:t>
      </w:r>
      <w:r w:rsidR="00226831">
        <w:rPr>
          <w:rFonts w:ascii="Times New Roman" w:hAnsi="Times New Roman"/>
          <w:sz w:val="23"/>
          <w:szCs w:val="23"/>
        </w:rPr>
        <w:t>и</w:t>
      </w:r>
      <w:r>
        <w:rPr>
          <w:rFonts w:ascii="Times New Roman" w:hAnsi="Times New Roman"/>
          <w:sz w:val="23"/>
          <w:szCs w:val="23"/>
        </w:rPr>
        <w:t xml:space="preserve"> на оплату наданих послуг. Рахунок надається на паперовому носії. На вимогу або за згодою споживача рахунок може надаватися в електронній формі, у тому числі за допомогою доступу </w:t>
      </w:r>
      <w:r>
        <w:rPr>
          <w:rFonts w:ascii="Times New Roman" w:hAnsi="Times New Roman"/>
          <w:sz w:val="23"/>
          <w:szCs w:val="23"/>
        </w:rPr>
        <w:lastRenderedPageBreak/>
        <w:t>до електронних систем обліку розрахунків споживачів.</w:t>
      </w:r>
      <w:r>
        <w:rPr>
          <w:rFonts w:ascii="Times New Roman" w:hAnsi="Times New Roman"/>
          <w:sz w:val="25"/>
          <w:szCs w:val="25"/>
        </w:rPr>
        <w:t xml:space="preserve"> Для </w:t>
      </w:r>
      <w:r>
        <w:rPr>
          <w:rFonts w:ascii="Times New Roman" w:hAnsi="Times New Roman"/>
          <w:sz w:val="23"/>
          <w:szCs w:val="23"/>
        </w:rPr>
        <w:t>Особового кабінету використовуються реєстраційні дані:</w:t>
      </w:r>
    </w:p>
    <w:p w14:paraId="54A94BBC" w14:textId="77777777" w:rsidR="00AD6F22" w:rsidRDefault="00AD6F22" w:rsidP="00AD6F22">
      <w:pPr>
        <w:pStyle w:val="aa"/>
        <w:shd w:val="clear" w:color="auto" w:fill="auto"/>
        <w:tabs>
          <w:tab w:val="left" w:pos="567"/>
          <w:tab w:val="left" w:leader="underscore" w:pos="10568"/>
        </w:tabs>
        <w:spacing w:line="240" w:lineRule="auto"/>
        <w:ind w:right="-77"/>
        <w:rPr>
          <w:sz w:val="23"/>
          <w:szCs w:val="23"/>
        </w:rPr>
      </w:pPr>
      <w:r>
        <w:rPr>
          <w:sz w:val="23"/>
          <w:szCs w:val="23"/>
        </w:rPr>
        <w:t>електронна пошта Споживача:_____________________________________________________________</w:t>
      </w:r>
    </w:p>
    <w:p w14:paraId="7DCB3EEA" w14:textId="77777777" w:rsidR="00AD6F22" w:rsidRDefault="00AD6F22" w:rsidP="00AD6F22">
      <w:pPr>
        <w:pStyle w:val="aa"/>
        <w:shd w:val="clear" w:color="auto" w:fill="auto"/>
        <w:tabs>
          <w:tab w:val="left" w:pos="567"/>
          <w:tab w:val="left" w:leader="underscore" w:pos="10568"/>
        </w:tabs>
        <w:spacing w:line="240" w:lineRule="auto"/>
        <w:ind w:right="-77"/>
        <w:rPr>
          <w:sz w:val="23"/>
          <w:szCs w:val="23"/>
        </w:rPr>
      </w:pPr>
      <w:r>
        <w:rPr>
          <w:sz w:val="23"/>
          <w:szCs w:val="23"/>
        </w:rPr>
        <w:t>код реєстрації на сайті Кабінету ______________________, контактний тел. ______________________.</w:t>
      </w:r>
    </w:p>
    <w:p w14:paraId="79398C1E" w14:textId="77777777" w:rsidR="00AD6F22" w:rsidRDefault="00AD6F22" w:rsidP="00BD2E5F">
      <w:pPr>
        <w:pStyle w:val="20"/>
        <w:shd w:val="clear" w:color="auto" w:fill="auto"/>
        <w:tabs>
          <w:tab w:val="left" w:pos="426"/>
          <w:tab w:val="left" w:pos="709"/>
        </w:tabs>
        <w:spacing w:line="240" w:lineRule="auto"/>
        <w:ind w:right="-77" w:firstLine="709"/>
        <w:jc w:val="both"/>
        <w:rPr>
          <w:sz w:val="23"/>
          <w:szCs w:val="23"/>
        </w:rPr>
      </w:pPr>
      <w:r>
        <w:rPr>
          <w:sz w:val="23"/>
          <w:szCs w:val="23"/>
        </w:rPr>
        <w:t>Рахунки надаються споживачеві на безоплатній основі. На підтвердження документів, сформованих за допомогою електронних систем обліку розрахунків Сторони зобов’язані надавати одна одній оригінали цих документів не рідше ніж один раз в три місяці.</w:t>
      </w:r>
    </w:p>
    <w:p w14:paraId="2FC15781" w14:textId="1B9C0542" w:rsidR="000C6746" w:rsidRPr="0012268B" w:rsidRDefault="000C6746" w:rsidP="00BD2E5F">
      <w:pPr>
        <w:widowControl w:val="0"/>
        <w:spacing w:after="0" w:line="240" w:lineRule="auto"/>
        <w:ind w:firstLine="567"/>
        <w:jc w:val="both"/>
        <w:rPr>
          <w:rFonts w:ascii="Times New Roman" w:hAnsi="Times New Roman"/>
          <w:sz w:val="24"/>
          <w:szCs w:val="24"/>
        </w:rPr>
      </w:pPr>
      <w:r>
        <w:rPr>
          <w:rFonts w:ascii="Times New Roman" w:hAnsi="Times New Roman"/>
          <w:sz w:val="23"/>
          <w:szCs w:val="23"/>
        </w:rPr>
        <w:t>2</w:t>
      </w:r>
      <w:r w:rsidR="00D94DBB">
        <w:rPr>
          <w:rFonts w:ascii="Times New Roman" w:hAnsi="Times New Roman"/>
          <w:sz w:val="23"/>
          <w:szCs w:val="23"/>
        </w:rPr>
        <w:t>2</w:t>
      </w:r>
      <w:r>
        <w:rPr>
          <w:rFonts w:ascii="Times New Roman" w:hAnsi="Times New Roman"/>
          <w:sz w:val="23"/>
          <w:szCs w:val="23"/>
        </w:rPr>
        <w:t xml:space="preserve">. </w:t>
      </w:r>
      <w:r w:rsidR="000B3C6E" w:rsidRPr="0012268B">
        <w:rPr>
          <w:rFonts w:ascii="Times New Roman" w:hAnsi="Times New Roman"/>
          <w:sz w:val="23"/>
          <w:szCs w:val="23"/>
        </w:rPr>
        <w:t xml:space="preserve">Споживач здійснює оплату за цим договором в безготівковій формі на розрахунковий рахунок </w:t>
      </w:r>
      <w:r w:rsidR="000B3C6E" w:rsidRPr="0012268B">
        <w:rPr>
          <w:rFonts w:ascii="Times New Roman" w:hAnsi="Times New Roman"/>
          <w:b/>
          <w:sz w:val="23"/>
          <w:szCs w:val="23"/>
        </w:rPr>
        <w:t xml:space="preserve">щомісяця </w:t>
      </w:r>
      <w:r w:rsidR="00BD2E5F" w:rsidRPr="0012268B">
        <w:rPr>
          <w:rFonts w:ascii="Times New Roman" w:hAnsi="Times New Roman"/>
          <w:b/>
          <w:bCs/>
          <w:sz w:val="24"/>
          <w:szCs w:val="24"/>
        </w:rPr>
        <w:t>не пізніше останнього числа місяця</w:t>
      </w:r>
      <w:r w:rsidR="00BD2E5F" w:rsidRPr="0012268B">
        <w:rPr>
          <w:rFonts w:ascii="Times New Roman" w:hAnsi="Times New Roman"/>
          <w:sz w:val="24"/>
          <w:szCs w:val="24"/>
        </w:rPr>
        <w:t>, що є розрахунковим періодом</w:t>
      </w:r>
      <w:r w:rsidR="000B3C6E" w:rsidRPr="0012268B">
        <w:rPr>
          <w:rFonts w:ascii="Times New Roman" w:hAnsi="Times New Roman"/>
          <w:sz w:val="23"/>
          <w:szCs w:val="23"/>
        </w:rPr>
        <w:t>, що є розрахунковим періодом. Або шляхом внесення грошових коштів до каси виконавця.</w:t>
      </w:r>
    </w:p>
    <w:p w14:paraId="2746CC67" w14:textId="77777777" w:rsidR="000C6746" w:rsidRPr="0012268B" w:rsidRDefault="000C6746" w:rsidP="00BD2E5F">
      <w:pPr>
        <w:spacing w:after="0" w:line="240" w:lineRule="auto"/>
        <w:ind w:firstLine="567"/>
        <w:jc w:val="both"/>
        <w:rPr>
          <w:rFonts w:ascii="Times New Roman" w:hAnsi="Times New Roman"/>
          <w:sz w:val="23"/>
          <w:szCs w:val="23"/>
        </w:rPr>
      </w:pPr>
      <w:r w:rsidRPr="0012268B">
        <w:rPr>
          <w:rFonts w:ascii="Times New Roman" w:hAnsi="Times New Roman"/>
          <w:sz w:val="23"/>
          <w:szCs w:val="23"/>
        </w:rPr>
        <w:t>2</w:t>
      </w:r>
      <w:r w:rsidR="00D94DBB" w:rsidRPr="0012268B">
        <w:rPr>
          <w:rFonts w:ascii="Times New Roman" w:hAnsi="Times New Roman"/>
          <w:sz w:val="23"/>
          <w:szCs w:val="23"/>
        </w:rPr>
        <w:t>3</w:t>
      </w:r>
      <w:r w:rsidRPr="0012268B">
        <w:rPr>
          <w:rFonts w:ascii="Times New Roman" w:hAnsi="Times New Roman"/>
          <w:sz w:val="23"/>
          <w:szCs w:val="23"/>
        </w:rPr>
        <w:t>. За бажанням споживача оплата послуг може здійснюватися шляхом внесення авансових платежів.</w:t>
      </w:r>
    </w:p>
    <w:p w14:paraId="621C4B68" w14:textId="77777777" w:rsidR="000C6746" w:rsidRDefault="000C6746" w:rsidP="00BD2E5F">
      <w:pPr>
        <w:spacing w:after="0" w:line="240" w:lineRule="auto"/>
        <w:ind w:firstLine="567"/>
        <w:jc w:val="both"/>
        <w:rPr>
          <w:rFonts w:ascii="Times New Roman" w:hAnsi="Times New Roman"/>
          <w:sz w:val="23"/>
          <w:szCs w:val="23"/>
        </w:rPr>
      </w:pPr>
      <w:r w:rsidRPr="0012268B">
        <w:rPr>
          <w:rFonts w:ascii="Times New Roman" w:hAnsi="Times New Roman"/>
          <w:sz w:val="23"/>
          <w:szCs w:val="23"/>
        </w:rPr>
        <w:t>2</w:t>
      </w:r>
      <w:r w:rsidR="00D94DBB" w:rsidRPr="0012268B">
        <w:rPr>
          <w:rFonts w:ascii="Times New Roman" w:hAnsi="Times New Roman"/>
          <w:sz w:val="23"/>
          <w:szCs w:val="23"/>
        </w:rPr>
        <w:t>4</w:t>
      </w:r>
      <w:r w:rsidRPr="0012268B">
        <w:rPr>
          <w:rFonts w:ascii="Times New Roman" w:hAnsi="Times New Roman"/>
          <w:sz w:val="23"/>
          <w:szCs w:val="23"/>
        </w:rPr>
        <w:t xml:space="preserve">. Під час здійснення оплати споживач зобов’язаний зазначити розрахунковий період, за який вона здійснюється, та призначення </w:t>
      </w:r>
      <w:r>
        <w:rPr>
          <w:rFonts w:ascii="Times New Roman" w:hAnsi="Times New Roman"/>
          <w:sz w:val="23"/>
          <w:szCs w:val="23"/>
        </w:rPr>
        <w:t>платежу (плата виконавцю, сплата пені, штрафів).</w:t>
      </w:r>
    </w:p>
    <w:p w14:paraId="7285B343"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0E3B136B"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w:t>
      </w:r>
      <w:r w:rsidR="00D94DBB">
        <w:rPr>
          <w:rFonts w:ascii="Times New Roman" w:hAnsi="Times New Roman"/>
          <w:sz w:val="23"/>
          <w:szCs w:val="23"/>
        </w:rPr>
        <w:t>5</w:t>
      </w:r>
      <w:r>
        <w:rPr>
          <w:rFonts w:ascii="Times New Roman" w:hAnsi="Times New Roman"/>
          <w:sz w:val="23"/>
          <w:szCs w:val="23"/>
        </w:rPr>
        <w:t>. Плата за послугу не нараховується за час перерв, визначених частиною першою статті 16 Закону України “Про житлово-комунальні послуги”.</w:t>
      </w:r>
    </w:p>
    <w:p w14:paraId="0B64AFF0" w14:textId="77777777" w:rsidR="007F6CFA" w:rsidRDefault="007F6CFA" w:rsidP="007F6CFA">
      <w:pPr>
        <w:widowControl w:val="0"/>
        <w:spacing w:after="0" w:line="240" w:lineRule="auto"/>
        <w:jc w:val="center"/>
        <w:rPr>
          <w:rFonts w:ascii="Times New Roman" w:hAnsi="Times New Roman"/>
          <w:b/>
          <w:sz w:val="23"/>
          <w:szCs w:val="23"/>
        </w:rPr>
      </w:pPr>
    </w:p>
    <w:p w14:paraId="30BE4947" w14:textId="77777777" w:rsidR="007F6CFA" w:rsidRDefault="007F6CFA" w:rsidP="007F6CFA">
      <w:pPr>
        <w:widowControl w:val="0"/>
        <w:spacing w:after="0" w:line="240" w:lineRule="auto"/>
        <w:jc w:val="center"/>
        <w:rPr>
          <w:rFonts w:ascii="Times New Roman" w:hAnsi="Times New Roman"/>
          <w:b/>
          <w:sz w:val="23"/>
          <w:szCs w:val="23"/>
        </w:rPr>
      </w:pPr>
      <w:r>
        <w:rPr>
          <w:rFonts w:ascii="Times New Roman" w:hAnsi="Times New Roman"/>
          <w:b/>
          <w:sz w:val="23"/>
          <w:szCs w:val="23"/>
        </w:rPr>
        <w:t>Права і обов’язки сторін</w:t>
      </w:r>
    </w:p>
    <w:p w14:paraId="0F0E006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D94DBB">
        <w:rPr>
          <w:rFonts w:ascii="Times New Roman" w:hAnsi="Times New Roman"/>
          <w:sz w:val="23"/>
          <w:szCs w:val="23"/>
        </w:rPr>
        <w:t>6</w:t>
      </w:r>
      <w:r>
        <w:rPr>
          <w:rFonts w:ascii="Times New Roman" w:hAnsi="Times New Roman"/>
          <w:sz w:val="23"/>
          <w:szCs w:val="23"/>
        </w:rPr>
        <w:t xml:space="preserve">. </w:t>
      </w:r>
      <w:r>
        <w:rPr>
          <w:rFonts w:ascii="Times New Roman" w:hAnsi="Times New Roman"/>
          <w:sz w:val="23"/>
          <w:szCs w:val="23"/>
          <w:u w:val="single"/>
        </w:rPr>
        <w:t>Споживач має право</w:t>
      </w:r>
      <w:r>
        <w:rPr>
          <w:rFonts w:ascii="Times New Roman" w:hAnsi="Times New Roman"/>
          <w:sz w:val="23"/>
          <w:szCs w:val="23"/>
        </w:rPr>
        <w:t>:</w:t>
      </w:r>
    </w:p>
    <w:p w14:paraId="27319668"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одержувати своєчасно та належної якості послуги згідно із законодавством та умовами договору;</w:t>
      </w:r>
    </w:p>
    <w:p w14:paraId="3463CF5A"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741672A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належний йому об’єкт нерухомого майна;</w:t>
      </w:r>
    </w:p>
    <w:p w14:paraId="1C3A65E3"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4) на усунення протягом строку, встановленого договором або законодавством, виявлених недоліків у наданні послуг;</w:t>
      </w:r>
    </w:p>
    <w:p w14:paraId="076385D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1013454E" w14:textId="77777777" w:rsidR="007F6CFA" w:rsidRDefault="007F6CFA" w:rsidP="007F6CFA">
      <w:pPr>
        <w:pStyle w:val="a3"/>
        <w:widowControl w:val="0"/>
        <w:spacing w:before="0"/>
        <w:jc w:val="both"/>
        <w:rPr>
          <w:rFonts w:ascii="Times New Roman" w:hAnsi="Times New Roman"/>
          <w:sz w:val="23"/>
          <w:szCs w:val="23"/>
        </w:rPr>
      </w:pPr>
      <w:r w:rsidRPr="00D94DBB">
        <w:rPr>
          <w:rFonts w:ascii="Times New Roman" w:hAnsi="Times New Roman"/>
          <w:sz w:val="23"/>
          <w:szCs w:val="23"/>
        </w:rPr>
        <w:t>6)</w:t>
      </w:r>
      <w:r w:rsidRPr="00226831">
        <w:rPr>
          <w:rFonts w:ascii="Times New Roman" w:hAnsi="Times New Roman"/>
          <w:color w:val="FF0000"/>
          <w:sz w:val="23"/>
          <w:szCs w:val="23"/>
        </w:rPr>
        <w:t xml:space="preserve"> </w:t>
      </w:r>
      <w:r>
        <w:rPr>
          <w:rFonts w:ascii="Times New Roman" w:hAnsi="Times New Roman"/>
          <w:sz w:val="23"/>
          <w:szCs w:val="23"/>
        </w:rPr>
        <w:t>на перевірку кількості та якості послуг у встановленому законодавством порядку;</w:t>
      </w:r>
    </w:p>
    <w:p w14:paraId="4E5688E4" w14:textId="77777777" w:rsidR="007F6CFA" w:rsidRDefault="00D94DBB" w:rsidP="007F6CFA">
      <w:pPr>
        <w:pStyle w:val="a3"/>
        <w:widowControl w:val="0"/>
        <w:spacing w:before="0"/>
        <w:jc w:val="both"/>
        <w:rPr>
          <w:rFonts w:ascii="Times New Roman" w:hAnsi="Times New Roman"/>
          <w:sz w:val="23"/>
          <w:szCs w:val="23"/>
        </w:rPr>
      </w:pPr>
      <w:r>
        <w:rPr>
          <w:rFonts w:ascii="Times New Roman" w:hAnsi="Times New Roman"/>
          <w:sz w:val="23"/>
          <w:szCs w:val="23"/>
        </w:rPr>
        <w:t>7</w:t>
      </w:r>
      <w:r w:rsidR="007F6CFA">
        <w:rPr>
          <w:rFonts w:ascii="Times New Roman" w:hAnsi="Times New Roman"/>
          <w:sz w:val="23"/>
          <w:szCs w:val="23"/>
        </w:rPr>
        <w:t>)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68CE7E93" w14:textId="77777777" w:rsidR="007F6CFA" w:rsidRDefault="00D94DBB" w:rsidP="007F6CFA">
      <w:pPr>
        <w:pStyle w:val="a3"/>
        <w:widowControl w:val="0"/>
        <w:spacing w:before="0"/>
        <w:jc w:val="both"/>
        <w:rPr>
          <w:rFonts w:ascii="Times New Roman" w:hAnsi="Times New Roman"/>
          <w:sz w:val="23"/>
          <w:szCs w:val="23"/>
        </w:rPr>
      </w:pPr>
      <w:r>
        <w:rPr>
          <w:rFonts w:ascii="Times New Roman" w:hAnsi="Times New Roman"/>
          <w:sz w:val="23"/>
          <w:szCs w:val="23"/>
        </w:rPr>
        <w:t>8</w:t>
      </w:r>
      <w:r w:rsidR="007F6CFA">
        <w:rPr>
          <w:rFonts w:ascii="Times New Roman" w:hAnsi="Times New Roman"/>
          <w:sz w:val="23"/>
          <w:szCs w:val="23"/>
        </w:rPr>
        <w:t>)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54DAAEE2"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9</w:t>
      </w:r>
      <w:r w:rsidR="007F6CFA">
        <w:rPr>
          <w:rFonts w:ascii="Times New Roman" w:hAnsi="Times New Roman"/>
          <w:sz w:val="23"/>
          <w:szCs w:val="23"/>
        </w:rPr>
        <w:t>) розірвання договору про надання послуг за умови попередження про це виконавця не менш як за місяц</w:t>
      </w:r>
      <w:r w:rsidR="0080598A">
        <w:rPr>
          <w:rFonts w:ascii="Times New Roman" w:hAnsi="Times New Roman"/>
          <w:sz w:val="23"/>
          <w:szCs w:val="23"/>
        </w:rPr>
        <w:t>ь</w:t>
      </w:r>
      <w:r w:rsidR="007F6CFA">
        <w:rPr>
          <w:rFonts w:ascii="Times New Roman" w:hAnsi="Times New Roman"/>
          <w:sz w:val="23"/>
          <w:szCs w:val="23"/>
        </w:rPr>
        <w:t xml:space="preserve"> до дати розірвання договору та допуску виконавця для здійснення технічного припинення надання послуг;</w:t>
      </w:r>
    </w:p>
    <w:p w14:paraId="6473FA0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w:t>
      </w:r>
      <w:r w:rsidR="00D94DBB">
        <w:rPr>
          <w:rFonts w:ascii="Times New Roman" w:hAnsi="Times New Roman"/>
          <w:sz w:val="23"/>
          <w:szCs w:val="23"/>
        </w:rPr>
        <w:t>0</w:t>
      </w:r>
      <w:r>
        <w:rPr>
          <w:rFonts w:ascii="Times New Roman" w:hAnsi="Times New Roman"/>
          <w:sz w:val="23"/>
          <w:szCs w:val="23"/>
        </w:rPr>
        <w:t>) звертатися до суду в разі порушення виконавцем умов договору.</w:t>
      </w:r>
    </w:p>
    <w:p w14:paraId="504AD367" w14:textId="77777777" w:rsidR="007F6CFA" w:rsidRDefault="0085115C"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D94DBB">
        <w:rPr>
          <w:rFonts w:ascii="Times New Roman" w:hAnsi="Times New Roman"/>
          <w:sz w:val="23"/>
          <w:szCs w:val="23"/>
        </w:rPr>
        <w:t>7</w:t>
      </w:r>
      <w:r w:rsidR="007F6CFA">
        <w:rPr>
          <w:rFonts w:ascii="Times New Roman" w:hAnsi="Times New Roman"/>
          <w:sz w:val="23"/>
          <w:szCs w:val="23"/>
        </w:rPr>
        <w:t xml:space="preserve">. </w:t>
      </w:r>
      <w:r w:rsidR="007F6CFA">
        <w:rPr>
          <w:rFonts w:ascii="Times New Roman" w:hAnsi="Times New Roman"/>
          <w:sz w:val="23"/>
          <w:szCs w:val="23"/>
          <w:u w:val="single"/>
        </w:rPr>
        <w:t>Споживач зобов’язаний</w:t>
      </w:r>
      <w:r w:rsidR="007F6CFA">
        <w:rPr>
          <w:rFonts w:ascii="Times New Roman" w:hAnsi="Times New Roman"/>
          <w:sz w:val="23"/>
          <w:szCs w:val="23"/>
        </w:rPr>
        <w:t>:</w:t>
      </w:r>
    </w:p>
    <w:p w14:paraId="619CE47E"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w:t>
      </w:r>
      <w:r w:rsidR="007F6CFA">
        <w:rPr>
          <w:rFonts w:ascii="Times New Roman" w:hAnsi="Times New Roman"/>
          <w:sz w:val="23"/>
          <w:szCs w:val="23"/>
        </w:rPr>
        <w:t xml:space="preserve">) утримувати в належному технічному і санітарному стані </w:t>
      </w:r>
      <w:r w:rsidR="00226831">
        <w:rPr>
          <w:rFonts w:ascii="Times New Roman" w:hAnsi="Times New Roman"/>
          <w:sz w:val="23"/>
          <w:szCs w:val="23"/>
        </w:rPr>
        <w:t>каналізаційні</w:t>
      </w:r>
      <w:r w:rsidR="007F6CFA">
        <w:rPr>
          <w:rFonts w:ascii="Times New Roman" w:hAnsi="Times New Roman"/>
          <w:sz w:val="23"/>
          <w:szCs w:val="23"/>
        </w:rPr>
        <w:t xml:space="preserve"> мережі та обладнання;</w:t>
      </w:r>
    </w:p>
    <w:p w14:paraId="5AF699F4"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7F6CFA">
        <w:rPr>
          <w:rFonts w:ascii="Times New Roman" w:hAnsi="Times New Roman"/>
          <w:sz w:val="23"/>
          <w:szCs w:val="23"/>
        </w:rPr>
        <w:t xml:space="preserve">)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w:t>
      </w:r>
      <w:r w:rsidR="00F76F6F">
        <w:rPr>
          <w:rFonts w:ascii="Times New Roman" w:hAnsi="Times New Roman"/>
          <w:sz w:val="23"/>
          <w:szCs w:val="23"/>
        </w:rPr>
        <w:t xml:space="preserve">для </w:t>
      </w:r>
      <w:r w:rsidR="007F6CFA">
        <w:rPr>
          <w:rFonts w:ascii="Times New Roman" w:hAnsi="Times New Roman"/>
          <w:sz w:val="23"/>
          <w:szCs w:val="23"/>
        </w:rPr>
        <w:t xml:space="preserve">проведення технічних та профілактичних оглядів і перевірки показань засобів вимірювальної техніки; </w:t>
      </w:r>
    </w:p>
    <w:p w14:paraId="417CF9DC"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F6CFA">
        <w:rPr>
          <w:rFonts w:ascii="Times New Roman" w:hAnsi="Times New Roman"/>
          <w:sz w:val="23"/>
          <w:szCs w:val="23"/>
        </w:rPr>
        <w:t xml:space="preserve"> своєчасно вживати заходів до усунення виявлених неполадок, пов’язаних з отриманням послуг, що виникли з його вини;</w:t>
      </w:r>
    </w:p>
    <w:p w14:paraId="728A4D0D"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w:t>
      </w:r>
      <w:r w:rsidR="007F6CFA">
        <w:rPr>
          <w:rFonts w:ascii="Times New Roman" w:hAnsi="Times New Roman"/>
          <w:sz w:val="23"/>
          <w:szCs w:val="23"/>
        </w:rPr>
        <w:t xml:space="preserve">) забезпечувати цілісність обладнання вузлів обліку послуги та не втручатися в їх роботу; </w:t>
      </w:r>
    </w:p>
    <w:p w14:paraId="3EBAEDA6"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7F6CFA">
        <w:rPr>
          <w:rFonts w:ascii="Times New Roman" w:hAnsi="Times New Roman"/>
          <w:sz w:val="23"/>
          <w:szCs w:val="23"/>
        </w:rPr>
        <w:t>)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243BD1F2"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6</w:t>
      </w:r>
      <w:r w:rsidR="007F6CFA">
        <w:rPr>
          <w:rFonts w:ascii="Times New Roman" w:hAnsi="Times New Roman"/>
          <w:sz w:val="23"/>
          <w:szCs w:val="23"/>
        </w:rPr>
        <w:t>) у разі несвоєчасного здійснення платежів за послуги сплачувати пеню в розмірах, установлених законом або договором;</w:t>
      </w:r>
    </w:p>
    <w:p w14:paraId="25F2062F"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7</w:t>
      </w:r>
      <w:r w:rsidR="007F6CFA">
        <w:rPr>
          <w:rFonts w:ascii="Times New Roman" w:hAnsi="Times New Roman"/>
          <w:sz w:val="23"/>
          <w:szCs w:val="23"/>
        </w:rPr>
        <w:t xml:space="preserve">)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w:t>
      </w:r>
      <w:r w:rsidR="007F6CFA">
        <w:rPr>
          <w:rFonts w:ascii="Times New Roman" w:hAnsi="Times New Roman"/>
          <w:sz w:val="23"/>
          <w:szCs w:val="23"/>
        </w:rPr>
        <w:lastRenderedPageBreak/>
        <w:t>нерухоме майно;</w:t>
      </w:r>
    </w:p>
    <w:p w14:paraId="50E407AC"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8</w:t>
      </w:r>
      <w:r w:rsidR="007F6CFA">
        <w:rPr>
          <w:rFonts w:ascii="Times New Roman" w:hAnsi="Times New Roman"/>
          <w:sz w:val="23"/>
          <w:szCs w:val="23"/>
        </w:rPr>
        <w:t>) надавати виконавцеві показання вузлів обліку холодної води в порядку та строки, визначені договором;</w:t>
      </w:r>
    </w:p>
    <w:p w14:paraId="57074014"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9</w:t>
      </w:r>
      <w:r w:rsidR="007F6CFA">
        <w:rPr>
          <w:rFonts w:ascii="Times New Roman" w:hAnsi="Times New Roman"/>
          <w:sz w:val="23"/>
          <w:szCs w:val="23"/>
        </w:rPr>
        <w:t>) дотримуватися правил безпеки, зокрема пожежної, та санітарних норм.</w:t>
      </w:r>
    </w:p>
    <w:p w14:paraId="4C321D00"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28</w:t>
      </w:r>
      <w:r w:rsidR="007F6CFA">
        <w:rPr>
          <w:rFonts w:ascii="Times New Roman" w:hAnsi="Times New Roman"/>
          <w:sz w:val="23"/>
          <w:szCs w:val="23"/>
        </w:rPr>
        <w:t xml:space="preserve">. </w:t>
      </w:r>
      <w:r w:rsidR="007F6CFA">
        <w:rPr>
          <w:rFonts w:ascii="Times New Roman" w:hAnsi="Times New Roman"/>
          <w:sz w:val="23"/>
          <w:szCs w:val="23"/>
          <w:u w:val="single"/>
        </w:rPr>
        <w:t>Виконавець має право</w:t>
      </w:r>
      <w:r w:rsidR="007F6CFA">
        <w:rPr>
          <w:rFonts w:ascii="Times New Roman" w:hAnsi="Times New Roman"/>
          <w:sz w:val="23"/>
          <w:szCs w:val="23"/>
        </w:rPr>
        <w:t xml:space="preserve">: </w:t>
      </w:r>
    </w:p>
    <w:p w14:paraId="398F6BC2"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4E25B46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17861BAD"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доступу до будівлі (приміщення у будівлі) для проведення технічних та профілактичних оглядів і перевірки показань вузлів обліку в порядку, визначеному законом та умовами договору;</w:t>
      </w:r>
    </w:p>
    <w:p w14:paraId="0EE069EF" w14:textId="7DE3D036" w:rsidR="007F6CFA" w:rsidRPr="0012268B"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обмежити (припинити) надання послуг у разі їх несплати або оплати не в повному обсязі в порядку і строки, що встановлені </w:t>
      </w:r>
      <w:r w:rsidRPr="0012268B">
        <w:rPr>
          <w:rFonts w:ascii="Times New Roman" w:hAnsi="Times New Roman"/>
          <w:sz w:val="23"/>
          <w:szCs w:val="23"/>
        </w:rPr>
        <w:t>законом та договором, крім випадків, коли якість та/або кількість таких послуг не відповідає умовам договору</w:t>
      </w:r>
      <w:r w:rsidR="00C418F0" w:rsidRPr="0012268B">
        <w:rPr>
          <w:rFonts w:ascii="Times New Roman" w:eastAsiaTheme="minorHAnsi" w:hAnsi="Times New Roman"/>
          <w:sz w:val="24"/>
          <w:szCs w:val="24"/>
        </w:rPr>
        <w:t xml:space="preserve"> </w:t>
      </w:r>
      <w:r w:rsidR="00C418F0" w:rsidRPr="0012268B">
        <w:rPr>
          <w:rStyle w:val="st42"/>
          <w:rFonts w:ascii="Times New Roman" w:eastAsiaTheme="minorHAnsi" w:hAnsi="Times New Roman"/>
          <w:color w:val="auto"/>
          <w:sz w:val="24"/>
          <w:szCs w:val="24"/>
        </w:rPr>
        <w:t>та/або якщо заборона щодо обмеження (припинення) надання послуги передбачена актами законодавства</w:t>
      </w:r>
      <w:r w:rsidRPr="0012268B">
        <w:rPr>
          <w:rFonts w:ascii="Times New Roman" w:hAnsi="Times New Roman"/>
          <w:sz w:val="23"/>
          <w:szCs w:val="23"/>
        </w:rPr>
        <w:t>;</w:t>
      </w:r>
    </w:p>
    <w:p w14:paraId="524C9E23" w14:textId="77777777" w:rsidR="007F6CFA" w:rsidRDefault="007F6CFA" w:rsidP="007F6CFA">
      <w:pPr>
        <w:widowControl w:val="0"/>
        <w:spacing w:after="0" w:line="240" w:lineRule="auto"/>
        <w:ind w:firstLine="567"/>
        <w:jc w:val="both"/>
        <w:rPr>
          <w:rFonts w:ascii="Times New Roman" w:hAnsi="Times New Roman"/>
          <w:sz w:val="23"/>
          <w:szCs w:val="23"/>
        </w:rPr>
      </w:pPr>
      <w:r w:rsidRPr="0012268B">
        <w:rPr>
          <w:rFonts w:ascii="Times New Roman" w:hAnsi="Times New Roman"/>
          <w:sz w:val="23"/>
          <w:szCs w:val="23"/>
        </w:rPr>
        <w:t xml:space="preserve">5) звертатися до суду в разі порушення споживачем </w:t>
      </w:r>
      <w:r>
        <w:rPr>
          <w:rFonts w:ascii="Times New Roman" w:hAnsi="Times New Roman"/>
          <w:sz w:val="23"/>
          <w:szCs w:val="23"/>
        </w:rPr>
        <w:t>умов договору;</w:t>
      </w:r>
    </w:p>
    <w:p w14:paraId="605B73E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6) отримувати інформацію від споживача про зміну власника будівлі (приміщення у будівлі) у випадках та порядку, передбачених договором.</w:t>
      </w:r>
    </w:p>
    <w:p w14:paraId="2F7AB1A0"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29</w:t>
      </w:r>
      <w:r w:rsidR="007F6CFA">
        <w:rPr>
          <w:rFonts w:ascii="Times New Roman" w:hAnsi="Times New Roman"/>
          <w:sz w:val="23"/>
          <w:szCs w:val="23"/>
        </w:rPr>
        <w:t xml:space="preserve">. </w:t>
      </w:r>
      <w:r w:rsidR="007F6CFA">
        <w:rPr>
          <w:rFonts w:ascii="Times New Roman" w:hAnsi="Times New Roman"/>
          <w:sz w:val="23"/>
          <w:szCs w:val="23"/>
          <w:u w:val="single"/>
        </w:rPr>
        <w:t>Виконавець зобов’язаний</w:t>
      </w:r>
      <w:r w:rsidR="007F6CFA">
        <w:rPr>
          <w:rFonts w:ascii="Times New Roman" w:hAnsi="Times New Roman"/>
          <w:sz w:val="23"/>
          <w:szCs w:val="23"/>
        </w:rPr>
        <w:t xml:space="preserve">: </w:t>
      </w:r>
    </w:p>
    <w:p w14:paraId="10FD03E5"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надавати споживачу послуги з </w:t>
      </w:r>
      <w:r w:rsidR="00457D33">
        <w:rPr>
          <w:rFonts w:ascii="Times New Roman" w:hAnsi="Times New Roman"/>
          <w:sz w:val="23"/>
          <w:szCs w:val="23"/>
        </w:rPr>
        <w:t xml:space="preserve">централізованого водовідведення </w:t>
      </w:r>
      <w:r>
        <w:rPr>
          <w:rFonts w:ascii="Times New Roman" w:hAnsi="Times New Roman"/>
          <w:sz w:val="23"/>
          <w:szCs w:val="23"/>
        </w:rPr>
        <w:t xml:space="preserve">відповідно до умов договору; </w:t>
      </w:r>
    </w:p>
    <w:p w14:paraId="558B2794" w14:textId="77777777" w:rsidR="007F6CFA" w:rsidRPr="00335595" w:rsidRDefault="007F6CFA" w:rsidP="007F6CFA">
      <w:pPr>
        <w:widowControl w:val="0"/>
        <w:spacing w:after="0" w:line="240" w:lineRule="auto"/>
        <w:ind w:firstLine="567"/>
        <w:jc w:val="both"/>
        <w:rPr>
          <w:rFonts w:ascii="Times New Roman" w:hAnsi="Times New Roman"/>
          <w:sz w:val="23"/>
          <w:szCs w:val="23"/>
          <w:shd w:val="clear" w:color="auto" w:fill="FFFFFF"/>
        </w:rPr>
      </w:pPr>
      <w:r w:rsidRPr="00D94DBB">
        <w:rPr>
          <w:rFonts w:ascii="Times New Roman" w:hAnsi="Times New Roman"/>
          <w:sz w:val="23"/>
          <w:szCs w:val="23"/>
          <w:shd w:val="clear" w:color="auto" w:fill="FFFFFF"/>
        </w:rPr>
        <w:t>2)</w:t>
      </w:r>
      <w:r>
        <w:rPr>
          <w:rFonts w:ascii="Times New Roman" w:hAnsi="Times New Roman"/>
          <w:sz w:val="23"/>
          <w:szCs w:val="23"/>
          <w:shd w:val="clear" w:color="auto" w:fill="FFFFFF"/>
        </w:rPr>
        <w:t xml:space="preserve"> </w:t>
      </w:r>
      <w:r w:rsidRPr="00335595">
        <w:rPr>
          <w:rFonts w:ascii="Times New Roman" w:hAnsi="Times New Roman"/>
          <w:sz w:val="23"/>
          <w:szCs w:val="23"/>
          <w:shd w:val="clear" w:color="auto" w:fill="FFFFFF"/>
        </w:rPr>
        <w:t xml:space="preserve">вирішувати питання, пов’язані з порушенням функціонування систем </w:t>
      </w:r>
      <w:r w:rsidR="00457D33" w:rsidRPr="00335595">
        <w:rPr>
          <w:rFonts w:ascii="Times New Roman" w:hAnsi="Times New Roman"/>
          <w:sz w:val="23"/>
          <w:szCs w:val="23"/>
        </w:rPr>
        <w:t>водовідведення</w:t>
      </w:r>
      <w:r w:rsidR="00457D33" w:rsidRPr="00335595">
        <w:rPr>
          <w:rFonts w:ascii="Times New Roman" w:hAnsi="Times New Roman"/>
          <w:sz w:val="23"/>
          <w:szCs w:val="23"/>
          <w:shd w:val="clear" w:color="auto" w:fill="FFFFFF"/>
        </w:rPr>
        <w:t xml:space="preserve"> </w:t>
      </w:r>
      <w:r w:rsidRPr="00335595">
        <w:rPr>
          <w:rFonts w:ascii="Times New Roman" w:hAnsi="Times New Roman"/>
          <w:sz w:val="23"/>
          <w:szCs w:val="23"/>
          <w:shd w:val="clear" w:color="auto" w:fill="FFFFFF"/>
        </w:rPr>
        <w:t xml:space="preserve">(аварійні ситуації), </w:t>
      </w:r>
    </w:p>
    <w:p w14:paraId="567A4C3B" w14:textId="77777777" w:rsidR="007F6CFA" w:rsidRPr="00335595"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F6CFA" w:rsidRPr="00335595">
        <w:rPr>
          <w:rFonts w:ascii="Times New Roman" w:hAnsi="Times New Roman"/>
          <w:sz w:val="23"/>
          <w:szCs w:val="23"/>
        </w:rPr>
        <w:t xml:space="preserve">) відшкодовувати збитки, завдані споживачу внаслідок порушення вимог законодавства у сфері </w:t>
      </w:r>
      <w:r w:rsidR="00457D33" w:rsidRPr="00335595">
        <w:rPr>
          <w:rFonts w:ascii="Times New Roman" w:hAnsi="Times New Roman"/>
          <w:sz w:val="23"/>
          <w:szCs w:val="23"/>
        </w:rPr>
        <w:t>централізованого водовідведення</w:t>
      </w:r>
      <w:r w:rsidR="007F6CFA" w:rsidRPr="00335595">
        <w:rPr>
          <w:rFonts w:ascii="Times New Roman" w:hAnsi="Times New Roman"/>
          <w:sz w:val="23"/>
          <w:szCs w:val="23"/>
        </w:rPr>
        <w:t xml:space="preserve">, що сталося з його вини;  </w:t>
      </w:r>
    </w:p>
    <w:p w14:paraId="2CCB49C1" w14:textId="77777777" w:rsidR="007F6CFA" w:rsidRDefault="00D94DBB" w:rsidP="007F6CFA">
      <w:pPr>
        <w:spacing w:after="0" w:line="240" w:lineRule="auto"/>
        <w:ind w:firstLine="567"/>
        <w:jc w:val="both"/>
        <w:rPr>
          <w:rFonts w:ascii="Times New Roman" w:hAnsi="Times New Roman"/>
          <w:sz w:val="23"/>
          <w:szCs w:val="23"/>
        </w:rPr>
      </w:pPr>
      <w:r>
        <w:rPr>
          <w:rFonts w:ascii="Times New Roman" w:hAnsi="Times New Roman"/>
          <w:sz w:val="23"/>
          <w:szCs w:val="23"/>
        </w:rPr>
        <w:t>4</w:t>
      </w:r>
      <w:r w:rsidR="007F6CFA">
        <w:rPr>
          <w:rFonts w:ascii="Times New Roman" w:hAnsi="Times New Roman"/>
          <w:sz w:val="23"/>
          <w:szCs w:val="23"/>
        </w:rPr>
        <w:t xml:space="preserve">)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0DD92E2F" w14:textId="77777777" w:rsidR="007F6CFA" w:rsidRDefault="00D94DBB" w:rsidP="007F6CFA">
      <w:pPr>
        <w:spacing w:after="0" w:line="240" w:lineRule="auto"/>
        <w:ind w:firstLine="567"/>
        <w:jc w:val="both"/>
        <w:rPr>
          <w:rFonts w:ascii="Times New Roman" w:hAnsi="Times New Roman"/>
          <w:sz w:val="23"/>
          <w:szCs w:val="23"/>
        </w:rPr>
      </w:pPr>
      <w:r>
        <w:rPr>
          <w:rFonts w:ascii="Times New Roman" w:hAnsi="Times New Roman"/>
          <w:sz w:val="23"/>
          <w:szCs w:val="23"/>
        </w:rPr>
        <w:t>5</w:t>
      </w:r>
      <w:r w:rsidR="007F6CFA">
        <w:rPr>
          <w:rFonts w:ascii="Times New Roman" w:hAnsi="Times New Roman"/>
          <w:sz w:val="23"/>
          <w:szCs w:val="23"/>
        </w:rPr>
        <w:t xml:space="preserve">)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5FCD75F9" w14:textId="77777777" w:rsidR="007F6CFA" w:rsidRDefault="00D94DBB" w:rsidP="007F6CFA">
      <w:pPr>
        <w:spacing w:after="0" w:line="240" w:lineRule="auto"/>
        <w:ind w:firstLine="567"/>
        <w:jc w:val="both"/>
        <w:rPr>
          <w:rFonts w:ascii="Times New Roman" w:hAnsi="Times New Roman"/>
          <w:sz w:val="23"/>
          <w:szCs w:val="23"/>
        </w:rPr>
      </w:pPr>
      <w:r>
        <w:rPr>
          <w:rFonts w:ascii="Times New Roman" w:hAnsi="Times New Roman"/>
          <w:sz w:val="23"/>
          <w:szCs w:val="23"/>
        </w:rPr>
        <w:t>6</w:t>
      </w:r>
      <w:r w:rsidR="007F6CFA">
        <w:rPr>
          <w:rFonts w:ascii="Times New Roman" w:hAnsi="Times New Roman"/>
          <w:sz w:val="23"/>
          <w:szCs w:val="23"/>
        </w:rPr>
        <w:t>)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6833B46F"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7</w:t>
      </w:r>
      <w:r w:rsidR="007F6CFA">
        <w:rPr>
          <w:rFonts w:ascii="Times New Roman" w:hAnsi="Times New Roman"/>
          <w:sz w:val="23"/>
          <w:szCs w:val="23"/>
        </w:rPr>
        <w:t>)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229E0481"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8</w:t>
      </w:r>
      <w:r w:rsidR="007F6CFA">
        <w:rPr>
          <w:rFonts w:ascii="Times New Roman" w:hAnsi="Times New Roman"/>
          <w:sz w:val="23"/>
          <w:szCs w:val="23"/>
        </w:rPr>
        <w:t>) своєчасно та за власний рахунок проводити роботи з усунення виявлених неполадок, пов’язаних з наданням послуг, що виникли з його вини;</w:t>
      </w:r>
    </w:p>
    <w:p w14:paraId="231F9E35" w14:textId="77777777" w:rsidR="007F6CFA" w:rsidRDefault="00D94DBB"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9</w:t>
      </w:r>
      <w:r w:rsidR="007F6CFA">
        <w:rPr>
          <w:rFonts w:ascii="Times New Roman" w:hAnsi="Times New Roman"/>
          <w:sz w:val="23"/>
          <w:szCs w:val="23"/>
        </w:rPr>
        <w:t>) інформувати споживачів про намір зміни цін/тарифів на послуги відповідно до законодавства;</w:t>
      </w:r>
    </w:p>
    <w:p w14:paraId="0F052CD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w:t>
      </w:r>
      <w:r w:rsidR="00D94DBB">
        <w:rPr>
          <w:rFonts w:ascii="Times New Roman" w:hAnsi="Times New Roman"/>
          <w:sz w:val="23"/>
          <w:szCs w:val="23"/>
        </w:rPr>
        <w:t>0</w:t>
      </w:r>
      <w:r>
        <w:rPr>
          <w:rFonts w:ascii="Times New Roman" w:hAnsi="Times New Roman"/>
          <w:sz w:val="23"/>
          <w:szCs w:val="23"/>
        </w:rPr>
        <w:t>)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54955EC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w:t>
      </w:r>
      <w:r w:rsidR="00D94DBB">
        <w:rPr>
          <w:rFonts w:ascii="Times New Roman" w:hAnsi="Times New Roman"/>
          <w:sz w:val="23"/>
          <w:szCs w:val="23"/>
        </w:rPr>
        <w:t>1</w:t>
      </w:r>
      <w:r>
        <w:rPr>
          <w:rFonts w:ascii="Times New Roman" w:hAnsi="Times New Roman"/>
          <w:sz w:val="23"/>
          <w:szCs w:val="23"/>
        </w:rPr>
        <w:t xml:space="preserve">) контролювати дотримання установлених </w:t>
      </w:r>
      <w:proofErr w:type="spellStart"/>
      <w:r>
        <w:rPr>
          <w:rFonts w:ascii="Times New Roman" w:hAnsi="Times New Roman"/>
          <w:sz w:val="23"/>
          <w:szCs w:val="23"/>
        </w:rPr>
        <w:t>міжповірочних</w:t>
      </w:r>
      <w:proofErr w:type="spellEnd"/>
      <w:r>
        <w:rPr>
          <w:rFonts w:ascii="Times New Roman" w:hAnsi="Times New Roman"/>
          <w:sz w:val="23"/>
          <w:szCs w:val="23"/>
        </w:rPr>
        <w:t xml:space="preserve"> інтервалів для засобів вимірювальної техніки, які є складовою частиною вузлів комерційного обліку;</w:t>
      </w:r>
    </w:p>
    <w:p w14:paraId="01613CF4" w14:textId="77777777" w:rsidR="004B72A6" w:rsidRDefault="004B72A6" w:rsidP="007F6CFA">
      <w:pPr>
        <w:pStyle w:val="a3"/>
        <w:widowControl w:val="0"/>
        <w:spacing w:before="0"/>
        <w:jc w:val="both"/>
        <w:rPr>
          <w:rFonts w:ascii="Times New Roman" w:hAnsi="Times New Roman"/>
          <w:color w:val="000000"/>
          <w:sz w:val="23"/>
          <w:szCs w:val="23"/>
        </w:rPr>
      </w:pPr>
    </w:p>
    <w:p w14:paraId="0A6C1584" w14:textId="77777777" w:rsidR="007F6CFA" w:rsidRDefault="007F6CFA" w:rsidP="004B72A6">
      <w:pPr>
        <w:widowControl w:val="0"/>
        <w:spacing w:after="0" w:line="240" w:lineRule="auto"/>
        <w:jc w:val="center"/>
        <w:rPr>
          <w:rFonts w:ascii="Times New Roman" w:hAnsi="Times New Roman"/>
          <w:b/>
          <w:sz w:val="23"/>
          <w:szCs w:val="23"/>
        </w:rPr>
      </w:pPr>
      <w:r>
        <w:rPr>
          <w:rFonts w:ascii="Times New Roman" w:hAnsi="Times New Roman"/>
          <w:b/>
          <w:sz w:val="23"/>
          <w:szCs w:val="23"/>
        </w:rPr>
        <w:t>Відповідальність сторін за порушення умов договору</w:t>
      </w:r>
    </w:p>
    <w:p w14:paraId="6F821742"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D94DBB">
        <w:rPr>
          <w:rFonts w:ascii="Times New Roman" w:hAnsi="Times New Roman"/>
          <w:sz w:val="23"/>
          <w:szCs w:val="23"/>
        </w:rPr>
        <w:t>0</w:t>
      </w:r>
      <w:r>
        <w:rPr>
          <w:rFonts w:ascii="Times New Roman" w:hAnsi="Times New Roman"/>
          <w:sz w:val="23"/>
          <w:szCs w:val="23"/>
        </w:rPr>
        <w:t>. Сторони несуть відповідальність за невиконання умов цього договору відповідно до цього договору або закону.</w:t>
      </w:r>
    </w:p>
    <w:p w14:paraId="6CC32E0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D94DBB">
        <w:rPr>
          <w:rFonts w:ascii="Times New Roman" w:hAnsi="Times New Roman"/>
          <w:sz w:val="23"/>
          <w:szCs w:val="23"/>
        </w:rPr>
        <w:t>1</w:t>
      </w:r>
      <w:r>
        <w:rPr>
          <w:rFonts w:ascii="Times New Roman" w:hAnsi="Times New Roman"/>
          <w:sz w:val="23"/>
          <w:szCs w:val="23"/>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16CAC70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Нарахування пені починається з першого робочого дня, що настає за останнім днем граничного строку внесення плати за послугу.</w:t>
      </w:r>
    </w:p>
    <w:p w14:paraId="7C42E9DA" w14:textId="77777777" w:rsidR="007F6CFA" w:rsidRDefault="007F6CFA" w:rsidP="007F6CFA">
      <w:pPr>
        <w:pStyle w:val="a3"/>
        <w:spacing w:before="0"/>
        <w:jc w:val="both"/>
        <w:rPr>
          <w:rFonts w:ascii="Times New Roman" w:hAnsi="Times New Roman"/>
          <w:sz w:val="23"/>
          <w:szCs w:val="23"/>
        </w:rPr>
      </w:pPr>
      <w:r>
        <w:rPr>
          <w:rFonts w:ascii="Times New Roman" w:hAnsi="Times New Roman"/>
          <w:sz w:val="23"/>
          <w:szCs w:val="23"/>
        </w:rPr>
        <w:t>3</w:t>
      </w:r>
      <w:r w:rsidR="00D94DBB">
        <w:rPr>
          <w:rFonts w:ascii="Times New Roman" w:hAnsi="Times New Roman"/>
          <w:sz w:val="23"/>
          <w:szCs w:val="23"/>
        </w:rPr>
        <w:t>2</w:t>
      </w:r>
      <w:r>
        <w:rPr>
          <w:rFonts w:ascii="Times New Roman" w:hAnsi="Times New Roman"/>
          <w:sz w:val="23"/>
          <w:szCs w:val="23"/>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w:t>
      </w:r>
      <w:r>
        <w:rPr>
          <w:rFonts w:ascii="Times New Roman" w:hAnsi="Times New Roman"/>
          <w:sz w:val="23"/>
          <w:szCs w:val="23"/>
        </w:rPr>
        <w:lastRenderedPageBreak/>
        <w:t xml:space="preserve">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Pr>
          <w:rFonts w:ascii="Times New Roman" w:hAnsi="Times New Roman"/>
          <w:color w:val="000000"/>
          <w:sz w:val="23"/>
          <w:szCs w:val="23"/>
        </w:rPr>
        <w:t xml:space="preserve">відбувалися </w:t>
      </w:r>
      <w:r>
        <w:rPr>
          <w:rFonts w:ascii="Times New Roman" w:hAnsi="Times New Roman"/>
          <w:sz w:val="23"/>
          <w:szCs w:val="23"/>
        </w:rPr>
        <w:t>ліквідація або усунення виявлених неполадок, пов’язаних з отриманням послуг, що виникли з вини споживача).</w:t>
      </w:r>
    </w:p>
    <w:p w14:paraId="2E124FE0"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D94DBB">
        <w:rPr>
          <w:rFonts w:ascii="Times New Roman" w:hAnsi="Times New Roman"/>
          <w:sz w:val="23"/>
          <w:szCs w:val="23"/>
        </w:rPr>
        <w:t>3</w:t>
      </w:r>
      <w:r>
        <w:rPr>
          <w:rFonts w:ascii="Times New Roman" w:hAnsi="Times New Roman"/>
          <w:sz w:val="23"/>
          <w:szCs w:val="23"/>
        </w:rPr>
        <w:t>.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0F8F0BA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14:paraId="7DBE15B9" w14:textId="77777777" w:rsidR="007F6CFA" w:rsidRDefault="007F6CFA" w:rsidP="007F6CFA">
      <w:pPr>
        <w:widowControl w:val="0"/>
        <w:spacing w:after="0" w:line="240" w:lineRule="auto"/>
        <w:ind w:firstLine="567"/>
        <w:jc w:val="both"/>
        <w:rPr>
          <w:rFonts w:ascii="Times New Roman" w:hAnsi="Times New Roman"/>
          <w:sz w:val="23"/>
          <w:szCs w:val="23"/>
        </w:rPr>
      </w:pPr>
      <w:r w:rsidRPr="00056663">
        <w:rPr>
          <w:rFonts w:ascii="Times New Roman" w:hAnsi="Times New Roman"/>
          <w:sz w:val="23"/>
          <w:szCs w:val="23"/>
        </w:rPr>
        <w:t>3</w:t>
      </w:r>
      <w:r w:rsidR="00D94DBB">
        <w:rPr>
          <w:rFonts w:ascii="Times New Roman" w:hAnsi="Times New Roman"/>
          <w:sz w:val="23"/>
          <w:szCs w:val="23"/>
        </w:rPr>
        <w:t>4</w:t>
      </w:r>
      <w:r w:rsidRPr="00056663">
        <w:rPr>
          <w:rFonts w:ascii="Times New Roman" w:hAnsi="Times New Roman"/>
          <w:sz w:val="23"/>
          <w:szCs w:val="23"/>
        </w:rPr>
        <w:t>. Обмеження (припинення) надання</w:t>
      </w:r>
      <w:r>
        <w:rPr>
          <w:rFonts w:ascii="Times New Roman" w:hAnsi="Times New Roman"/>
          <w:sz w:val="23"/>
          <w:szCs w:val="23"/>
        </w:rPr>
        <w:t xml:space="preserve"> послуги здійснюється виконавцем відповідно до частини четвертої статті 26 Закону України “Про житлово-комунальні послуги”.</w:t>
      </w:r>
    </w:p>
    <w:p w14:paraId="00544C2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D94DBB">
        <w:rPr>
          <w:rFonts w:ascii="Times New Roman" w:hAnsi="Times New Roman"/>
          <w:sz w:val="23"/>
          <w:szCs w:val="23"/>
        </w:rPr>
        <w:t>5</w:t>
      </w:r>
      <w:r>
        <w:rPr>
          <w:rFonts w:ascii="Times New Roman" w:hAnsi="Times New Roman"/>
          <w:sz w:val="23"/>
          <w:szCs w:val="23"/>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3CFB187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07E656F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D94DBB">
        <w:rPr>
          <w:rFonts w:ascii="Times New Roman" w:hAnsi="Times New Roman"/>
          <w:sz w:val="23"/>
          <w:szCs w:val="23"/>
        </w:rPr>
        <w:t>6</w:t>
      </w:r>
      <w:r>
        <w:rPr>
          <w:rFonts w:ascii="Times New Roman" w:hAnsi="Times New Roman"/>
          <w:sz w:val="23"/>
          <w:szCs w:val="23"/>
        </w:rPr>
        <w:t>.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2AA2F96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4946BCAF" w14:textId="77777777" w:rsidR="00DE294D" w:rsidRPr="00823820" w:rsidRDefault="00DE294D" w:rsidP="00823820">
      <w:pPr>
        <w:widowControl w:val="0"/>
        <w:spacing w:after="0" w:line="240" w:lineRule="auto"/>
        <w:jc w:val="center"/>
        <w:rPr>
          <w:rFonts w:ascii="Times New Roman" w:hAnsi="Times New Roman"/>
          <w:b/>
          <w:sz w:val="23"/>
          <w:szCs w:val="23"/>
        </w:rPr>
      </w:pPr>
      <w:r w:rsidRPr="00823820">
        <w:rPr>
          <w:rFonts w:ascii="Times New Roman" w:hAnsi="Times New Roman"/>
          <w:b/>
          <w:sz w:val="23"/>
          <w:szCs w:val="23"/>
        </w:rPr>
        <w:t>Особливі умови</w:t>
      </w:r>
    </w:p>
    <w:p w14:paraId="39C15E5D" w14:textId="77777777" w:rsidR="00DE294D" w:rsidRPr="00823820" w:rsidRDefault="00DE294D" w:rsidP="00823820">
      <w:pPr>
        <w:widowControl w:val="0"/>
        <w:spacing w:after="0" w:line="240" w:lineRule="auto"/>
        <w:ind w:firstLine="567"/>
        <w:jc w:val="both"/>
        <w:rPr>
          <w:rFonts w:ascii="Times New Roman" w:hAnsi="Times New Roman"/>
          <w:sz w:val="23"/>
          <w:szCs w:val="23"/>
        </w:rPr>
      </w:pPr>
      <w:r w:rsidRPr="00823820">
        <w:rPr>
          <w:rFonts w:ascii="Times New Roman" w:hAnsi="Times New Roman"/>
          <w:sz w:val="23"/>
          <w:szCs w:val="23"/>
        </w:rPr>
        <w:t>3</w:t>
      </w:r>
      <w:r w:rsidR="00D94DBB">
        <w:rPr>
          <w:rFonts w:ascii="Times New Roman" w:hAnsi="Times New Roman"/>
          <w:sz w:val="23"/>
          <w:szCs w:val="23"/>
        </w:rPr>
        <w:t>7</w:t>
      </w:r>
      <w:r w:rsidRPr="00823820">
        <w:rPr>
          <w:rFonts w:ascii="Times New Roman" w:hAnsi="Times New Roman"/>
          <w:sz w:val="23"/>
          <w:szCs w:val="23"/>
        </w:rPr>
        <w:t xml:space="preserve">.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823820">
        <w:rPr>
          <w:rFonts w:ascii="Times New Roman" w:hAnsi="Times New Roman"/>
          <w:sz w:val="23"/>
          <w:szCs w:val="23"/>
        </w:rPr>
        <w:t>Мінжитлокомунгоспу</w:t>
      </w:r>
      <w:proofErr w:type="spellEnd"/>
      <w:r w:rsidRPr="00823820">
        <w:rPr>
          <w:rFonts w:ascii="Times New Roman" w:hAnsi="Times New Roman"/>
          <w:sz w:val="23"/>
          <w:szCs w:val="23"/>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823820">
        <w:rPr>
          <w:rFonts w:ascii="Times New Roman" w:hAnsi="Times New Roman"/>
          <w:sz w:val="23"/>
          <w:szCs w:val="23"/>
        </w:rPr>
        <w:t>Мінрегіону</w:t>
      </w:r>
      <w:proofErr w:type="spellEnd"/>
      <w:r w:rsidRPr="00823820">
        <w:rPr>
          <w:rFonts w:ascii="Times New Roman" w:hAnsi="Times New Roman"/>
          <w:sz w:val="23"/>
          <w:szCs w:val="23"/>
        </w:rPr>
        <w:t xml:space="preserve"> від 1 грудня 2017 р</w:t>
      </w:r>
      <w:r w:rsidR="00ED7A10">
        <w:rPr>
          <w:rFonts w:ascii="Times New Roman" w:hAnsi="Times New Roman"/>
          <w:sz w:val="23"/>
          <w:szCs w:val="23"/>
        </w:rPr>
        <w:t>оку</w:t>
      </w:r>
      <w:r w:rsidRPr="00823820">
        <w:rPr>
          <w:rFonts w:ascii="Times New Roman" w:hAnsi="Times New Roman"/>
          <w:sz w:val="23"/>
          <w:szCs w:val="23"/>
        </w:rPr>
        <w:t xml:space="preserve"> № 316, та місцевими правилами приймання стічних вод до систем централізованого водовідведення населеного пункту.  </w:t>
      </w:r>
    </w:p>
    <w:p w14:paraId="4A4DF8FD" w14:textId="77777777" w:rsidR="00C45425" w:rsidRDefault="00D94DBB"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38</w:t>
      </w:r>
      <w:r w:rsidR="00C45425">
        <w:rPr>
          <w:rFonts w:ascii="Times New Roman" w:hAnsi="Times New Roman"/>
          <w:sz w:val="23"/>
          <w:szCs w:val="23"/>
        </w:rPr>
        <w:t xml:space="preserve">.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2C55EEA2" w14:textId="77777777" w:rsidR="00C45425" w:rsidRDefault="00C45425"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Для споживачів, визначених у пунктах 3</w:t>
      </w:r>
      <w:r w:rsidR="00D94DBB">
        <w:rPr>
          <w:rFonts w:ascii="Times New Roman" w:hAnsi="Times New Roman"/>
          <w:sz w:val="23"/>
          <w:szCs w:val="23"/>
        </w:rPr>
        <w:t>7</w:t>
      </w:r>
      <w:r>
        <w:rPr>
          <w:rFonts w:ascii="Times New Roman" w:hAnsi="Times New Roman"/>
          <w:sz w:val="23"/>
          <w:szCs w:val="23"/>
        </w:rPr>
        <w:t xml:space="preserve"> та </w:t>
      </w:r>
      <w:r w:rsidR="00D94DBB">
        <w:rPr>
          <w:rFonts w:ascii="Times New Roman" w:hAnsi="Times New Roman"/>
          <w:sz w:val="23"/>
          <w:szCs w:val="23"/>
        </w:rPr>
        <w:t>38</w:t>
      </w:r>
      <w:r>
        <w:rPr>
          <w:rFonts w:ascii="Times New Roman" w:hAnsi="Times New Roman"/>
          <w:sz w:val="23"/>
          <w:szCs w:val="23"/>
        </w:rPr>
        <w:t>, дію цього договору може бути продовжено на строк та на умовах, що передбачені нормами законодавства.</w:t>
      </w:r>
    </w:p>
    <w:p w14:paraId="77B085D4" w14:textId="77777777" w:rsidR="00C45425" w:rsidRDefault="00C45425" w:rsidP="00C45425">
      <w:pPr>
        <w:keepNext/>
        <w:keepLines/>
        <w:spacing w:after="0" w:line="240" w:lineRule="auto"/>
        <w:jc w:val="center"/>
        <w:rPr>
          <w:rFonts w:ascii="Times New Roman" w:hAnsi="Times New Roman"/>
          <w:b/>
          <w:sz w:val="23"/>
          <w:szCs w:val="23"/>
        </w:rPr>
      </w:pPr>
    </w:p>
    <w:p w14:paraId="4A0B1312" w14:textId="77777777" w:rsidR="00C45425" w:rsidRDefault="00C45425" w:rsidP="00C45425">
      <w:pPr>
        <w:keepNext/>
        <w:keepLines/>
        <w:spacing w:after="0" w:line="240" w:lineRule="auto"/>
        <w:jc w:val="center"/>
        <w:rPr>
          <w:rFonts w:ascii="Times New Roman" w:hAnsi="Times New Roman"/>
          <w:b/>
          <w:sz w:val="23"/>
          <w:szCs w:val="23"/>
        </w:rPr>
      </w:pPr>
      <w:r>
        <w:rPr>
          <w:rFonts w:ascii="Times New Roman" w:hAnsi="Times New Roman"/>
          <w:b/>
          <w:sz w:val="23"/>
          <w:szCs w:val="23"/>
        </w:rPr>
        <w:t>Форс-мажорні обставини</w:t>
      </w:r>
    </w:p>
    <w:p w14:paraId="25E77986" w14:textId="77777777" w:rsidR="00C45425" w:rsidRDefault="00D94DBB" w:rsidP="00C45425">
      <w:pPr>
        <w:spacing w:after="0" w:line="240" w:lineRule="auto"/>
        <w:ind w:firstLine="567"/>
        <w:jc w:val="both"/>
        <w:rPr>
          <w:rFonts w:ascii="Times New Roman" w:hAnsi="Times New Roman"/>
          <w:sz w:val="23"/>
          <w:szCs w:val="23"/>
        </w:rPr>
      </w:pPr>
      <w:r>
        <w:rPr>
          <w:rFonts w:ascii="Times New Roman" w:hAnsi="Times New Roman"/>
          <w:sz w:val="23"/>
          <w:szCs w:val="23"/>
        </w:rPr>
        <w:t>39</w:t>
      </w:r>
      <w:r w:rsidR="00C45425">
        <w:rPr>
          <w:rFonts w:ascii="Times New Roman" w:hAnsi="Times New Roman"/>
          <w:sz w:val="23"/>
          <w:szCs w:val="23"/>
        </w:rPr>
        <w:t xml:space="preserve">.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3C2DD74E" w14:textId="77777777" w:rsidR="00C45425" w:rsidRDefault="00C45425" w:rsidP="00C45425">
      <w:pPr>
        <w:spacing w:after="0" w:line="240" w:lineRule="auto"/>
        <w:ind w:firstLine="567"/>
        <w:jc w:val="both"/>
        <w:rPr>
          <w:rFonts w:ascii="Times New Roman" w:hAnsi="Times New Roman"/>
          <w:sz w:val="23"/>
          <w:szCs w:val="23"/>
        </w:rPr>
      </w:pPr>
      <w:r>
        <w:rPr>
          <w:rFonts w:ascii="Times New Roman" w:hAnsi="Times New Roman"/>
          <w:sz w:val="23"/>
          <w:szCs w:val="23"/>
        </w:rPr>
        <w:t>4</w:t>
      </w:r>
      <w:r w:rsidR="00D94DBB">
        <w:rPr>
          <w:rFonts w:ascii="Times New Roman" w:hAnsi="Times New Roman"/>
          <w:sz w:val="23"/>
          <w:szCs w:val="23"/>
        </w:rPr>
        <w:t>0</w:t>
      </w:r>
      <w:r>
        <w:rPr>
          <w:rFonts w:ascii="Times New Roman" w:hAnsi="Times New Roman"/>
          <w:sz w:val="23"/>
          <w:szCs w:val="23"/>
        </w:rPr>
        <w:t>.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45A9AC11" w14:textId="77777777" w:rsidR="00C45425" w:rsidRDefault="00C45425" w:rsidP="00C45425">
      <w:pPr>
        <w:spacing w:after="0" w:line="240" w:lineRule="auto"/>
        <w:ind w:firstLine="567"/>
        <w:jc w:val="both"/>
        <w:rPr>
          <w:rFonts w:ascii="Times New Roman" w:hAnsi="Times New Roman"/>
          <w:sz w:val="23"/>
          <w:szCs w:val="23"/>
        </w:rPr>
      </w:pPr>
      <w:r>
        <w:rPr>
          <w:rFonts w:ascii="Times New Roman" w:hAnsi="Times New Roman"/>
          <w:sz w:val="23"/>
          <w:szCs w:val="23"/>
        </w:rPr>
        <w:t>4</w:t>
      </w:r>
      <w:r w:rsidR="00D94DBB">
        <w:rPr>
          <w:rFonts w:ascii="Times New Roman" w:hAnsi="Times New Roman"/>
          <w:sz w:val="23"/>
          <w:szCs w:val="23"/>
        </w:rPr>
        <w:t>1</w:t>
      </w:r>
      <w:r>
        <w:rPr>
          <w:rFonts w:ascii="Times New Roman" w:hAnsi="Times New Roman"/>
          <w:sz w:val="23"/>
          <w:szCs w:val="23"/>
        </w:rPr>
        <w:t>. У разі настання форс-мажорних обставин строк дії договору продовжується або припиняється за згодою сторін.</w:t>
      </w:r>
    </w:p>
    <w:p w14:paraId="193AF520" w14:textId="77777777" w:rsidR="00C45425" w:rsidRDefault="00C45425" w:rsidP="00C45425">
      <w:pPr>
        <w:spacing w:after="0" w:line="240" w:lineRule="auto"/>
        <w:ind w:firstLine="567"/>
        <w:jc w:val="both"/>
        <w:rPr>
          <w:rFonts w:ascii="Times New Roman" w:hAnsi="Times New Roman"/>
          <w:sz w:val="23"/>
          <w:szCs w:val="23"/>
        </w:rPr>
      </w:pPr>
    </w:p>
    <w:p w14:paraId="05DA8427" w14:textId="77777777" w:rsidR="00C45425" w:rsidRDefault="00C45425" w:rsidP="00C45425">
      <w:pPr>
        <w:widowControl w:val="0"/>
        <w:spacing w:after="0" w:line="240" w:lineRule="auto"/>
        <w:jc w:val="center"/>
        <w:rPr>
          <w:rFonts w:ascii="Times New Roman" w:hAnsi="Times New Roman"/>
          <w:b/>
          <w:sz w:val="23"/>
          <w:szCs w:val="23"/>
        </w:rPr>
      </w:pPr>
      <w:r>
        <w:rPr>
          <w:rFonts w:ascii="Times New Roman" w:hAnsi="Times New Roman"/>
          <w:b/>
          <w:sz w:val="23"/>
          <w:szCs w:val="23"/>
        </w:rPr>
        <w:t>Строк дії договору, порядок і умови внесення до нього змін,</w:t>
      </w:r>
      <w:r>
        <w:rPr>
          <w:rFonts w:ascii="Times New Roman" w:hAnsi="Times New Roman"/>
          <w:b/>
          <w:sz w:val="23"/>
          <w:szCs w:val="23"/>
        </w:rPr>
        <w:br/>
        <w:t xml:space="preserve"> продовження строку його дії та розірвання</w:t>
      </w:r>
    </w:p>
    <w:p w14:paraId="2B0C7023" w14:textId="77777777" w:rsidR="00C45425" w:rsidRDefault="00C45425"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w:t>
      </w:r>
      <w:r w:rsidR="00D94DBB">
        <w:rPr>
          <w:rFonts w:ascii="Times New Roman" w:hAnsi="Times New Roman"/>
          <w:sz w:val="23"/>
          <w:szCs w:val="23"/>
        </w:rPr>
        <w:t>2</w:t>
      </w:r>
      <w:r>
        <w:rPr>
          <w:rFonts w:ascii="Times New Roman" w:hAnsi="Times New Roman"/>
          <w:sz w:val="23"/>
          <w:szCs w:val="23"/>
        </w:rPr>
        <w:t xml:space="preserve">. Цей договір набирає чинності з моменту його підписання і діє протягом одного року з дати набрання чинності. </w:t>
      </w:r>
    </w:p>
    <w:p w14:paraId="1736A963" w14:textId="77777777" w:rsidR="00C45425" w:rsidRDefault="00C45425"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Згідно ст.631 Цивільного кодексу України сторони встановили, що умови договору застосовуються до відносин, які виникли до його укладення. </w:t>
      </w:r>
    </w:p>
    <w:p w14:paraId="270CF70F" w14:textId="77777777" w:rsidR="00C45425" w:rsidRDefault="00C45425"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lastRenderedPageBreak/>
        <w:t>4</w:t>
      </w:r>
      <w:r w:rsidR="00D94DBB">
        <w:rPr>
          <w:rFonts w:ascii="Times New Roman" w:hAnsi="Times New Roman"/>
          <w:sz w:val="23"/>
          <w:szCs w:val="23"/>
        </w:rPr>
        <w:t>3</w:t>
      </w:r>
      <w:r>
        <w:rPr>
          <w:rFonts w:ascii="Times New Roman" w:hAnsi="Times New Roman"/>
          <w:sz w:val="23"/>
          <w:szCs w:val="23"/>
        </w:rPr>
        <w:t>. Якщо за один місяць до закінчення дії Договору жодна із сторін письмово не заявила про свої наміри розірвати його або внести в нього зміни, доповнення або не висловила бажання  укласти новий договір, цей договір подовжується на кожний наступний рік на тих же умовах.</w:t>
      </w:r>
    </w:p>
    <w:p w14:paraId="376EC7DA" w14:textId="77777777" w:rsidR="00C45425" w:rsidRDefault="00C45425"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w:t>
      </w:r>
      <w:r w:rsidR="00675E49">
        <w:rPr>
          <w:rFonts w:ascii="Times New Roman" w:hAnsi="Times New Roman"/>
          <w:sz w:val="23"/>
          <w:szCs w:val="23"/>
        </w:rPr>
        <w:t>4</w:t>
      </w:r>
      <w:r>
        <w:rPr>
          <w:rFonts w:ascii="Times New Roman" w:hAnsi="Times New Roman"/>
          <w:sz w:val="23"/>
          <w:szCs w:val="23"/>
        </w:rPr>
        <w:t>.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2FF5C206" w14:textId="77777777" w:rsidR="00C45425" w:rsidRDefault="00C45425" w:rsidP="00C45425">
      <w:pPr>
        <w:spacing w:after="0" w:line="240" w:lineRule="auto"/>
        <w:ind w:firstLine="567"/>
        <w:jc w:val="both"/>
        <w:rPr>
          <w:rFonts w:ascii="Times New Roman" w:hAnsi="Times New Roman"/>
          <w:sz w:val="23"/>
          <w:szCs w:val="23"/>
        </w:rPr>
      </w:pPr>
      <w:r>
        <w:rPr>
          <w:rFonts w:ascii="Times New Roman" w:hAnsi="Times New Roman"/>
          <w:sz w:val="23"/>
          <w:szCs w:val="23"/>
        </w:rPr>
        <w:t>4</w:t>
      </w:r>
      <w:r w:rsidR="00675E49">
        <w:rPr>
          <w:rFonts w:ascii="Times New Roman" w:hAnsi="Times New Roman"/>
          <w:sz w:val="23"/>
          <w:szCs w:val="23"/>
        </w:rPr>
        <w:t>5</w:t>
      </w:r>
      <w:r>
        <w:rPr>
          <w:rFonts w:ascii="Times New Roman" w:hAnsi="Times New Roman"/>
          <w:sz w:val="23"/>
          <w:szCs w:val="23"/>
        </w:rPr>
        <w:t>. Внесення змін до договору здійснюється шляхом укладення додаткової угоди, якщо інше не передбачено договором.</w:t>
      </w:r>
    </w:p>
    <w:p w14:paraId="02213321" w14:textId="77777777" w:rsidR="00C45425" w:rsidRDefault="00C45425" w:rsidP="00C45425">
      <w:pPr>
        <w:spacing w:after="0" w:line="240" w:lineRule="auto"/>
        <w:ind w:firstLine="567"/>
        <w:jc w:val="both"/>
        <w:rPr>
          <w:rFonts w:ascii="Times New Roman" w:hAnsi="Times New Roman"/>
          <w:sz w:val="23"/>
          <w:szCs w:val="23"/>
        </w:rPr>
      </w:pPr>
      <w:r>
        <w:rPr>
          <w:rFonts w:ascii="Times New Roman" w:hAnsi="Times New Roman"/>
          <w:sz w:val="23"/>
          <w:szCs w:val="23"/>
        </w:rPr>
        <w:t>4</w:t>
      </w:r>
      <w:r w:rsidR="00675E49">
        <w:rPr>
          <w:rFonts w:ascii="Times New Roman" w:hAnsi="Times New Roman"/>
          <w:sz w:val="23"/>
          <w:szCs w:val="23"/>
        </w:rPr>
        <w:t>6</w:t>
      </w:r>
      <w:r>
        <w:rPr>
          <w:rFonts w:ascii="Times New Roman" w:hAnsi="Times New Roman"/>
          <w:sz w:val="23"/>
          <w:szCs w:val="23"/>
        </w:rPr>
        <w:t>. Договір може бути розірваний споживачем за умови попередження про це виконавця не менш як за один місяць до дати розірвання договору та обов’язкового допуску виконавця для здійснення технічного припинення надання послуг.</w:t>
      </w:r>
    </w:p>
    <w:p w14:paraId="4EB32F63" w14:textId="77777777" w:rsidR="00C45425" w:rsidRDefault="00C45425" w:rsidP="00C45425">
      <w:pPr>
        <w:spacing w:after="0" w:line="240" w:lineRule="auto"/>
        <w:ind w:firstLine="567"/>
        <w:jc w:val="both"/>
        <w:rPr>
          <w:rFonts w:ascii="Times New Roman" w:hAnsi="Times New Roman"/>
          <w:sz w:val="23"/>
          <w:szCs w:val="23"/>
        </w:rPr>
      </w:pPr>
      <w:r>
        <w:rPr>
          <w:rFonts w:ascii="Times New Roman" w:hAnsi="Times New Roman"/>
          <w:sz w:val="23"/>
          <w:szCs w:val="23"/>
        </w:rPr>
        <w:t>4</w:t>
      </w:r>
      <w:r w:rsidR="00675E49">
        <w:rPr>
          <w:rFonts w:ascii="Times New Roman" w:hAnsi="Times New Roman"/>
          <w:sz w:val="23"/>
          <w:szCs w:val="23"/>
        </w:rPr>
        <w:t>7</w:t>
      </w:r>
      <w:r>
        <w:rPr>
          <w:rFonts w:ascii="Times New Roman" w:hAnsi="Times New Roman"/>
          <w:sz w:val="23"/>
          <w:szCs w:val="23"/>
        </w:rPr>
        <w:t>.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 та інших законодавчих актів.</w:t>
      </w:r>
    </w:p>
    <w:p w14:paraId="4B2DBDDC" w14:textId="77777777" w:rsidR="00C45425" w:rsidRDefault="00675E49" w:rsidP="00C45425">
      <w:pPr>
        <w:spacing w:after="0" w:line="240" w:lineRule="auto"/>
        <w:ind w:firstLine="567"/>
        <w:jc w:val="both"/>
        <w:rPr>
          <w:rFonts w:ascii="Times New Roman" w:hAnsi="Times New Roman"/>
          <w:sz w:val="23"/>
          <w:szCs w:val="23"/>
        </w:rPr>
      </w:pPr>
      <w:r>
        <w:rPr>
          <w:rFonts w:ascii="Times New Roman" w:hAnsi="Times New Roman"/>
          <w:sz w:val="23"/>
          <w:szCs w:val="23"/>
        </w:rPr>
        <w:t>48</w:t>
      </w:r>
      <w:r w:rsidR="00C45425">
        <w:rPr>
          <w:rFonts w:ascii="Times New Roman" w:hAnsi="Times New Roman"/>
          <w:sz w:val="23"/>
          <w:szCs w:val="23"/>
        </w:rPr>
        <w:t>. Спори, що виникають у процесі виконання договору, сторони вирішують шляхом переговорів. У разі недосягнення згоди, спір вирішуються у судовому порядку.</w:t>
      </w:r>
    </w:p>
    <w:p w14:paraId="34D98A0C" w14:textId="77777777" w:rsidR="00C45425" w:rsidRDefault="00675E49"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49</w:t>
      </w:r>
      <w:r w:rsidR="00C45425">
        <w:rPr>
          <w:rFonts w:ascii="Times New Roman" w:hAnsi="Times New Roman"/>
          <w:sz w:val="23"/>
          <w:szCs w:val="23"/>
        </w:rPr>
        <w:t>.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1891C222" w14:textId="77777777" w:rsidR="00C45425" w:rsidRDefault="00C45425" w:rsidP="00C45425">
      <w:pPr>
        <w:widowControl w:val="0"/>
        <w:spacing w:after="0" w:line="240" w:lineRule="auto"/>
        <w:jc w:val="center"/>
        <w:rPr>
          <w:rFonts w:ascii="Times New Roman" w:hAnsi="Times New Roman"/>
          <w:b/>
          <w:sz w:val="23"/>
          <w:szCs w:val="23"/>
        </w:rPr>
      </w:pPr>
    </w:p>
    <w:p w14:paraId="2AD148AD" w14:textId="77777777" w:rsidR="00C45425" w:rsidRDefault="00C45425" w:rsidP="00C45425">
      <w:pPr>
        <w:widowControl w:val="0"/>
        <w:spacing w:after="0" w:line="240" w:lineRule="auto"/>
        <w:jc w:val="center"/>
        <w:rPr>
          <w:rFonts w:ascii="Times New Roman" w:hAnsi="Times New Roman"/>
          <w:b/>
          <w:sz w:val="23"/>
          <w:szCs w:val="23"/>
        </w:rPr>
      </w:pPr>
      <w:r>
        <w:rPr>
          <w:rFonts w:ascii="Times New Roman" w:hAnsi="Times New Roman"/>
          <w:b/>
          <w:sz w:val="23"/>
          <w:szCs w:val="23"/>
        </w:rPr>
        <w:t>Прикінцеві положення</w:t>
      </w:r>
    </w:p>
    <w:p w14:paraId="39DDE2C6" w14:textId="77777777" w:rsidR="00C45425" w:rsidRDefault="00C45425"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675E49">
        <w:rPr>
          <w:rFonts w:ascii="Times New Roman" w:hAnsi="Times New Roman"/>
          <w:sz w:val="23"/>
          <w:szCs w:val="23"/>
        </w:rPr>
        <w:t>0</w:t>
      </w:r>
      <w:r>
        <w:rPr>
          <w:rFonts w:ascii="Times New Roman" w:hAnsi="Times New Roman"/>
          <w:sz w:val="23"/>
          <w:szCs w:val="23"/>
        </w:rPr>
        <w:t>. Цей договір складено у двох примірниках, які мають однакову юридичну силу, по одному для кожної із сторін.</w:t>
      </w:r>
    </w:p>
    <w:p w14:paraId="10519C2D" w14:textId="77777777" w:rsidR="00C45425" w:rsidRDefault="00C45425" w:rsidP="00C4542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675E49">
        <w:rPr>
          <w:rFonts w:ascii="Times New Roman" w:hAnsi="Times New Roman"/>
          <w:sz w:val="23"/>
          <w:szCs w:val="23"/>
        </w:rPr>
        <w:t>1</w:t>
      </w:r>
      <w:r>
        <w:rPr>
          <w:rFonts w:ascii="Times New Roman" w:hAnsi="Times New Roman"/>
          <w:sz w:val="23"/>
          <w:szCs w:val="23"/>
        </w:rPr>
        <w:t>.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25E12073" w14:textId="77777777" w:rsidR="00DE294D" w:rsidRPr="00B84BC0" w:rsidRDefault="00DE294D" w:rsidP="00DE294D">
      <w:pPr>
        <w:widowControl w:val="0"/>
        <w:spacing w:before="120"/>
        <w:jc w:val="center"/>
        <w:rPr>
          <w:rFonts w:ascii="Times New Roman" w:hAnsi="Times New Roman"/>
          <w:b/>
          <w:sz w:val="23"/>
          <w:szCs w:val="23"/>
        </w:rPr>
      </w:pPr>
      <w:r w:rsidRPr="00B84BC0">
        <w:rPr>
          <w:rFonts w:ascii="Times New Roman" w:hAnsi="Times New Roman"/>
          <w:b/>
          <w:sz w:val="23"/>
          <w:szCs w:val="23"/>
        </w:rPr>
        <w:t>Реквізити і підписи сторін</w:t>
      </w:r>
    </w:p>
    <w:tbl>
      <w:tblPr>
        <w:tblW w:w="5026" w:type="pct"/>
        <w:tblLayout w:type="fixed"/>
        <w:tblLook w:val="04A0" w:firstRow="1" w:lastRow="0" w:firstColumn="1" w:lastColumn="0" w:noHBand="0" w:noVBand="1"/>
      </w:tblPr>
      <w:tblGrid>
        <w:gridCol w:w="4948"/>
        <w:gridCol w:w="5310"/>
      </w:tblGrid>
      <w:tr w:rsidR="004E119E" w:rsidRPr="00B84BC0" w14:paraId="5F379FD1" w14:textId="77777777" w:rsidTr="004E119E">
        <w:tc>
          <w:tcPr>
            <w:tcW w:w="2412" w:type="pct"/>
            <w:hideMark/>
          </w:tcPr>
          <w:p w14:paraId="48A694CC"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Виконавець:</w:t>
            </w:r>
          </w:p>
        </w:tc>
        <w:tc>
          <w:tcPr>
            <w:tcW w:w="2588" w:type="pct"/>
            <w:hideMark/>
          </w:tcPr>
          <w:p w14:paraId="39A738B7"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Споживач:</w:t>
            </w:r>
          </w:p>
        </w:tc>
      </w:tr>
      <w:tr w:rsidR="004E119E" w:rsidRPr="00B84BC0" w14:paraId="654340F7" w14:textId="77777777" w:rsidTr="00B84BC0">
        <w:trPr>
          <w:trHeight w:val="820"/>
        </w:trPr>
        <w:tc>
          <w:tcPr>
            <w:tcW w:w="2412" w:type="pct"/>
          </w:tcPr>
          <w:p w14:paraId="73FAFEDF"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w:t>
            </w:r>
            <w:r w:rsidR="00B84BC0">
              <w:rPr>
                <w:rFonts w:ascii="Times New Roman" w:hAnsi="Times New Roman"/>
                <w:sz w:val="23"/>
                <w:szCs w:val="23"/>
              </w:rPr>
              <w:t>_________</w:t>
            </w:r>
            <w:r w:rsidRPr="00B84BC0">
              <w:rPr>
                <w:rFonts w:ascii="Times New Roman" w:hAnsi="Times New Roman"/>
                <w:sz w:val="23"/>
                <w:szCs w:val="23"/>
              </w:rPr>
              <w:t>____</w:t>
            </w:r>
            <w:r w:rsidR="00B84BC0">
              <w:rPr>
                <w:rFonts w:ascii="Times New Roman" w:hAnsi="Times New Roman"/>
                <w:sz w:val="23"/>
                <w:szCs w:val="23"/>
              </w:rPr>
              <w:t xml:space="preserve"> </w:t>
            </w:r>
          </w:p>
        </w:tc>
        <w:tc>
          <w:tcPr>
            <w:tcW w:w="2588" w:type="pct"/>
          </w:tcPr>
          <w:p w14:paraId="7F10AB11"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________</w:t>
            </w:r>
            <w:r w:rsidR="00B84BC0">
              <w:rPr>
                <w:rFonts w:ascii="Times New Roman" w:hAnsi="Times New Roman"/>
                <w:sz w:val="23"/>
                <w:szCs w:val="23"/>
              </w:rPr>
              <w:t>__________</w:t>
            </w:r>
            <w:r w:rsidRPr="00B84BC0">
              <w:rPr>
                <w:rFonts w:ascii="Times New Roman" w:hAnsi="Times New Roman"/>
                <w:sz w:val="23"/>
                <w:szCs w:val="23"/>
              </w:rPr>
              <w:t>__</w:t>
            </w:r>
          </w:p>
          <w:p w14:paraId="3D7FA75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 </w:t>
            </w:r>
          </w:p>
        </w:tc>
      </w:tr>
      <w:tr w:rsidR="004E119E" w:rsidRPr="00B84BC0" w14:paraId="0582222C" w14:textId="77777777" w:rsidTr="004E119E">
        <w:tc>
          <w:tcPr>
            <w:tcW w:w="2412" w:type="pct"/>
          </w:tcPr>
          <w:p w14:paraId="602042CF"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______________________________</w:t>
            </w:r>
          </w:p>
        </w:tc>
        <w:tc>
          <w:tcPr>
            <w:tcW w:w="2588" w:type="pct"/>
          </w:tcPr>
          <w:p w14:paraId="50AFDB6F"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w:t>
            </w:r>
          </w:p>
        </w:tc>
      </w:tr>
      <w:tr w:rsidR="004E119E" w:rsidRPr="000B7FB0" w14:paraId="7A587FAF" w14:textId="77777777" w:rsidTr="004E119E">
        <w:tc>
          <w:tcPr>
            <w:tcW w:w="2412" w:type="pct"/>
            <w:hideMark/>
          </w:tcPr>
          <w:p w14:paraId="6C659439"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місцезнаходження ______________</w:t>
            </w:r>
          </w:p>
          <w:p w14:paraId="0FF44F4A"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2A9271A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поточний рахунок ______________</w:t>
            </w:r>
          </w:p>
          <w:p w14:paraId="4F1F984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у ____________________________,</w:t>
            </w:r>
          </w:p>
          <w:p w14:paraId="0A215F2B"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МФО ________________________</w:t>
            </w:r>
          </w:p>
          <w:p w14:paraId="3D4CAEC4"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контакти для передачі показань вузлів обліку:</w:t>
            </w:r>
          </w:p>
          <w:p w14:paraId="41D96D3E"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w:t>
            </w:r>
          </w:p>
          <w:p w14:paraId="4D40CDC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w:t>
            </w:r>
          </w:p>
          <w:p w14:paraId="4A22EE2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391679F3"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офіційний веб-сайт _____________</w:t>
            </w:r>
          </w:p>
          <w:p w14:paraId="2E5132D3" w14:textId="77777777" w:rsidR="004E119E" w:rsidRPr="000B7FB0" w:rsidRDefault="004E119E" w:rsidP="00B84BC0">
            <w:pPr>
              <w:pStyle w:val="a3"/>
              <w:spacing w:before="0"/>
              <w:ind w:firstLine="0"/>
              <w:jc w:val="center"/>
              <w:rPr>
                <w:rFonts w:ascii="Times New Roman" w:hAnsi="Times New Roman"/>
                <w:sz w:val="20"/>
              </w:rPr>
            </w:pPr>
            <w:r w:rsidRPr="00DE294D">
              <w:rPr>
                <w:rFonts w:ascii="Times New Roman" w:hAnsi="Times New Roman"/>
                <w:sz w:val="24"/>
                <w:szCs w:val="24"/>
              </w:rPr>
              <w:t>______________________________</w:t>
            </w:r>
            <w:r w:rsidRPr="000B7FB0">
              <w:rPr>
                <w:rFonts w:ascii="Times New Roman" w:hAnsi="Times New Roman"/>
                <w:sz w:val="28"/>
                <w:szCs w:val="28"/>
              </w:rPr>
              <w:t xml:space="preserve">                  </w:t>
            </w: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tbl>
            <w:tblPr>
              <w:tblW w:w="0" w:type="auto"/>
              <w:tblLayout w:type="fixed"/>
              <w:tblLook w:val="04A0" w:firstRow="1" w:lastRow="0" w:firstColumn="1" w:lastColumn="0" w:noHBand="0" w:noVBand="1"/>
            </w:tblPr>
            <w:tblGrid>
              <w:gridCol w:w="1727"/>
              <w:gridCol w:w="2543"/>
            </w:tblGrid>
            <w:tr w:rsidR="004E119E" w:rsidRPr="000B7FB0" w14:paraId="749B3710" w14:textId="77777777" w:rsidTr="00DC6AF0">
              <w:tc>
                <w:tcPr>
                  <w:tcW w:w="1727" w:type="dxa"/>
                  <w:tcBorders>
                    <w:top w:val="nil"/>
                    <w:left w:val="nil"/>
                    <w:bottom w:val="nil"/>
                    <w:right w:val="nil"/>
                  </w:tcBorders>
                </w:tcPr>
                <w:p w14:paraId="7C17906E"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2F0CCC9D"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1912783B"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019C5388" w14:textId="77777777" w:rsidR="004E119E" w:rsidRPr="000B7FB0" w:rsidRDefault="004E119E" w:rsidP="00B84BC0">
            <w:pPr>
              <w:pStyle w:val="a3"/>
              <w:spacing w:before="0"/>
              <w:ind w:firstLine="0"/>
              <w:rPr>
                <w:rFonts w:ascii="Times New Roman" w:hAnsi="Times New Roman"/>
                <w:sz w:val="28"/>
                <w:szCs w:val="28"/>
              </w:rPr>
            </w:pPr>
          </w:p>
        </w:tc>
        <w:tc>
          <w:tcPr>
            <w:tcW w:w="2588" w:type="pct"/>
            <w:hideMark/>
          </w:tcPr>
          <w:p w14:paraId="653D3F7A"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__________________________ ________________________________</w:t>
            </w:r>
          </w:p>
          <w:p w14:paraId="79B91890"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__________________</w:t>
            </w:r>
          </w:p>
          <w:p w14:paraId="4CF05189"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_________</w:t>
            </w:r>
          </w:p>
          <w:p w14:paraId="3A74CD1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________________________________</w:t>
            </w:r>
          </w:p>
          <w:p w14:paraId="2DED8AEF"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абонентський номер споживача _____</w:t>
            </w:r>
          </w:p>
          <w:p w14:paraId="0CF7AB8C" w14:textId="77777777" w:rsidR="00B84BC0" w:rsidRDefault="00B84BC0" w:rsidP="00B84BC0">
            <w:pPr>
              <w:pStyle w:val="a3"/>
              <w:spacing w:before="0"/>
              <w:ind w:firstLine="0"/>
              <w:rPr>
                <w:rFonts w:ascii="Times New Roman" w:hAnsi="Times New Roman"/>
                <w:sz w:val="23"/>
                <w:szCs w:val="23"/>
              </w:rPr>
            </w:pPr>
          </w:p>
          <w:p w14:paraId="147CE098" w14:textId="77777777" w:rsidR="00B84BC0" w:rsidRDefault="00B84BC0" w:rsidP="00B84BC0">
            <w:pPr>
              <w:pStyle w:val="a3"/>
              <w:spacing w:before="0"/>
              <w:ind w:firstLine="0"/>
              <w:rPr>
                <w:rFonts w:ascii="Times New Roman" w:hAnsi="Times New Roman"/>
                <w:sz w:val="23"/>
                <w:szCs w:val="23"/>
              </w:rPr>
            </w:pPr>
          </w:p>
          <w:p w14:paraId="15C0ECAE"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________________________________</w:t>
            </w:r>
          </w:p>
          <w:p w14:paraId="2544914D" w14:textId="77777777" w:rsidR="004E119E" w:rsidRPr="000B7FB0" w:rsidRDefault="004E119E" w:rsidP="00B84BC0">
            <w:pPr>
              <w:pStyle w:val="a3"/>
              <w:spacing w:before="0"/>
              <w:ind w:firstLine="0"/>
              <w:jc w:val="center"/>
              <w:rPr>
                <w:rFonts w:ascii="Times New Roman" w:hAnsi="Times New Roman"/>
                <w:sz w:val="20"/>
              </w:rPr>
            </w:pP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p w14:paraId="5286F264" w14:textId="77777777" w:rsidR="004E119E" w:rsidRPr="000B7FB0" w:rsidRDefault="004E119E" w:rsidP="00B84BC0">
            <w:pPr>
              <w:pStyle w:val="a3"/>
              <w:spacing w:before="0"/>
              <w:ind w:firstLine="0"/>
              <w:rPr>
                <w:rFonts w:ascii="Times New Roman" w:hAnsi="Times New Roman"/>
                <w:sz w:val="20"/>
              </w:rPr>
            </w:pPr>
          </w:p>
          <w:p w14:paraId="1E0DC1BE" w14:textId="77777777" w:rsidR="004E119E" w:rsidRPr="000B7FB0" w:rsidRDefault="004E119E" w:rsidP="00B84BC0">
            <w:pPr>
              <w:pStyle w:val="a3"/>
              <w:spacing w:before="0"/>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4E119E" w:rsidRPr="000B7FB0" w14:paraId="5FF1298D" w14:textId="77777777" w:rsidTr="00DC6AF0">
              <w:tc>
                <w:tcPr>
                  <w:tcW w:w="1727" w:type="dxa"/>
                  <w:tcBorders>
                    <w:top w:val="nil"/>
                    <w:left w:val="nil"/>
                    <w:bottom w:val="nil"/>
                    <w:right w:val="nil"/>
                  </w:tcBorders>
                </w:tcPr>
                <w:p w14:paraId="10CE6095"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585BDD57"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574728B2"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41D3EDD9" w14:textId="77777777" w:rsidR="004E119E" w:rsidRPr="000B7FB0" w:rsidRDefault="004E119E" w:rsidP="00B84BC0">
            <w:pPr>
              <w:pStyle w:val="a3"/>
              <w:spacing w:before="0"/>
              <w:ind w:firstLine="0"/>
              <w:rPr>
                <w:rFonts w:ascii="Times New Roman" w:hAnsi="Times New Roman"/>
                <w:sz w:val="28"/>
                <w:szCs w:val="28"/>
              </w:rPr>
            </w:pPr>
          </w:p>
        </w:tc>
      </w:tr>
    </w:tbl>
    <w:p w14:paraId="30276552" w14:textId="77777777" w:rsidR="00521169" w:rsidRDefault="0012268B" w:rsidP="007D708C"/>
    <w:sectPr w:rsidR="00521169" w:rsidSect="00844C9A">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4D"/>
    <w:rsid w:val="00005FAA"/>
    <w:rsid w:val="00040C1E"/>
    <w:rsid w:val="00047EA3"/>
    <w:rsid w:val="00056663"/>
    <w:rsid w:val="00057B03"/>
    <w:rsid w:val="00074F75"/>
    <w:rsid w:val="000B3C6E"/>
    <w:rsid w:val="000C1EF2"/>
    <w:rsid w:val="000C6746"/>
    <w:rsid w:val="000F5B15"/>
    <w:rsid w:val="0012268B"/>
    <w:rsid w:val="00143C84"/>
    <w:rsid w:val="00144B18"/>
    <w:rsid w:val="001516CF"/>
    <w:rsid w:val="001567C9"/>
    <w:rsid w:val="0019301C"/>
    <w:rsid w:val="001C194E"/>
    <w:rsid w:val="001C75B6"/>
    <w:rsid w:val="00226831"/>
    <w:rsid w:val="00241B2C"/>
    <w:rsid w:val="00245ABF"/>
    <w:rsid w:val="002A4AB6"/>
    <w:rsid w:val="00317176"/>
    <w:rsid w:val="00335595"/>
    <w:rsid w:val="0037127A"/>
    <w:rsid w:val="00390485"/>
    <w:rsid w:val="003C1301"/>
    <w:rsid w:val="003E74C4"/>
    <w:rsid w:val="003F491A"/>
    <w:rsid w:val="004032B9"/>
    <w:rsid w:val="0045777C"/>
    <w:rsid w:val="00457D33"/>
    <w:rsid w:val="004A3A08"/>
    <w:rsid w:val="004B72A6"/>
    <w:rsid w:val="004C4420"/>
    <w:rsid w:val="004E119E"/>
    <w:rsid w:val="004F0F3F"/>
    <w:rsid w:val="004F7C72"/>
    <w:rsid w:val="00521D29"/>
    <w:rsid w:val="00523B61"/>
    <w:rsid w:val="00532EE5"/>
    <w:rsid w:val="00543C5B"/>
    <w:rsid w:val="005A6374"/>
    <w:rsid w:val="005A7CBA"/>
    <w:rsid w:val="005C4E7B"/>
    <w:rsid w:val="00600C8E"/>
    <w:rsid w:val="00610FA4"/>
    <w:rsid w:val="006115DE"/>
    <w:rsid w:val="00615D78"/>
    <w:rsid w:val="00630CBB"/>
    <w:rsid w:val="0066228A"/>
    <w:rsid w:val="00675E49"/>
    <w:rsid w:val="006A307C"/>
    <w:rsid w:val="006B7770"/>
    <w:rsid w:val="006C736B"/>
    <w:rsid w:val="0070796D"/>
    <w:rsid w:val="007138DD"/>
    <w:rsid w:val="00744E5F"/>
    <w:rsid w:val="0076686A"/>
    <w:rsid w:val="00775138"/>
    <w:rsid w:val="00777C0C"/>
    <w:rsid w:val="00794806"/>
    <w:rsid w:val="007D708C"/>
    <w:rsid w:val="007F6CFA"/>
    <w:rsid w:val="0080598A"/>
    <w:rsid w:val="00812964"/>
    <w:rsid w:val="0081784D"/>
    <w:rsid w:val="00823820"/>
    <w:rsid w:val="00830B22"/>
    <w:rsid w:val="00844C9A"/>
    <w:rsid w:val="0085115C"/>
    <w:rsid w:val="00857067"/>
    <w:rsid w:val="00881EC4"/>
    <w:rsid w:val="008A1C82"/>
    <w:rsid w:val="008C78FA"/>
    <w:rsid w:val="008D559C"/>
    <w:rsid w:val="008E0192"/>
    <w:rsid w:val="00907A7B"/>
    <w:rsid w:val="00956CC1"/>
    <w:rsid w:val="00981452"/>
    <w:rsid w:val="009F6FB9"/>
    <w:rsid w:val="00A07B23"/>
    <w:rsid w:val="00A26EC3"/>
    <w:rsid w:val="00A46794"/>
    <w:rsid w:val="00A7096F"/>
    <w:rsid w:val="00A803A0"/>
    <w:rsid w:val="00AC33D7"/>
    <w:rsid w:val="00AD6F22"/>
    <w:rsid w:val="00B02497"/>
    <w:rsid w:val="00B04D12"/>
    <w:rsid w:val="00B061D8"/>
    <w:rsid w:val="00B53A49"/>
    <w:rsid w:val="00B54B59"/>
    <w:rsid w:val="00B84BC0"/>
    <w:rsid w:val="00B95A29"/>
    <w:rsid w:val="00BB7F4B"/>
    <w:rsid w:val="00BC10CB"/>
    <w:rsid w:val="00BD2E5F"/>
    <w:rsid w:val="00BD5E0E"/>
    <w:rsid w:val="00BE4D12"/>
    <w:rsid w:val="00BF74A9"/>
    <w:rsid w:val="00C418F0"/>
    <w:rsid w:val="00C45425"/>
    <w:rsid w:val="00CB79E4"/>
    <w:rsid w:val="00CF7477"/>
    <w:rsid w:val="00D14207"/>
    <w:rsid w:val="00D27275"/>
    <w:rsid w:val="00D35FE5"/>
    <w:rsid w:val="00D742E4"/>
    <w:rsid w:val="00D94DBB"/>
    <w:rsid w:val="00DB2A1C"/>
    <w:rsid w:val="00DC0C61"/>
    <w:rsid w:val="00DD36CD"/>
    <w:rsid w:val="00DE294D"/>
    <w:rsid w:val="00E179B3"/>
    <w:rsid w:val="00E55F49"/>
    <w:rsid w:val="00E77D8C"/>
    <w:rsid w:val="00E82DBA"/>
    <w:rsid w:val="00ED7A10"/>
    <w:rsid w:val="00EF7738"/>
    <w:rsid w:val="00F30FF4"/>
    <w:rsid w:val="00F455BE"/>
    <w:rsid w:val="00F76F6F"/>
    <w:rsid w:val="00FA41C3"/>
    <w:rsid w:val="00FA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5786"/>
  <w15:docId w15:val="{3933F5C4-8618-4544-AE89-60A8EA49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styleId="a8">
    <w:name w:val="List Paragraph"/>
    <w:basedOn w:val="a"/>
    <w:uiPriority w:val="34"/>
    <w:qFormat/>
    <w:rsid w:val="00245ABF"/>
    <w:pPr>
      <w:ind w:left="720"/>
      <w:contextualSpacing/>
    </w:pPr>
  </w:style>
  <w:style w:type="character" w:customStyle="1" w:styleId="2">
    <w:name w:val="Основной текст (2)_"/>
    <w:link w:val="20"/>
    <w:locked/>
    <w:rsid w:val="00AD6F22"/>
    <w:rPr>
      <w:rFonts w:ascii="Times New Roman" w:eastAsia="Times New Roman" w:hAnsi="Times New Roman" w:cs="Times New Roman"/>
      <w:shd w:val="clear" w:color="auto" w:fill="FFFFFF"/>
    </w:rPr>
  </w:style>
  <w:style w:type="paragraph" w:customStyle="1" w:styleId="20">
    <w:name w:val="Основной текст (2)"/>
    <w:basedOn w:val="a"/>
    <w:link w:val="2"/>
    <w:rsid w:val="00AD6F22"/>
    <w:pPr>
      <w:widowControl w:val="0"/>
      <w:shd w:val="clear" w:color="auto" w:fill="FFFFFF"/>
      <w:spacing w:after="0" w:line="250" w:lineRule="exact"/>
    </w:pPr>
    <w:rPr>
      <w:rFonts w:ascii="Times New Roman" w:hAnsi="Times New Roman"/>
    </w:rPr>
  </w:style>
  <w:style w:type="character" w:customStyle="1" w:styleId="a9">
    <w:name w:val="Оглавление_"/>
    <w:basedOn w:val="a0"/>
    <w:link w:val="aa"/>
    <w:locked/>
    <w:rsid w:val="00AD6F22"/>
    <w:rPr>
      <w:rFonts w:ascii="Times New Roman" w:eastAsia="Times New Roman" w:hAnsi="Times New Roman" w:cs="Times New Roman"/>
      <w:shd w:val="clear" w:color="auto" w:fill="FFFFFF"/>
    </w:rPr>
  </w:style>
  <w:style w:type="paragraph" w:customStyle="1" w:styleId="aa">
    <w:name w:val="Оглавление"/>
    <w:basedOn w:val="a"/>
    <w:link w:val="a9"/>
    <w:rsid w:val="00AD6F22"/>
    <w:pPr>
      <w:widowControl w:val="0"/>
      <w:shd w:val="clear" w:color="auto" w:fill="FFFFFF"/>
      <w:spacing w:after="0" w:line="250" w:lineRule="exact"/>
      <w:jc w:val="both"/>
    </w:pPr>
    <w:rPr>
      <w:rFonts w:ascii="Times New Roman" w:hAnsi="Times New Roman"/>
    </w:rPr>
  </w:style>
  <w:style w:type="character" w:customStyle="1" w:styleId="st42">
    <w:name w:val="st42"/>
    <w:uiPriority w:val="99"/>
    <w:rsid w:val="00C418F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2801">
      <w:bodyDiv w:val="1"/>
      <w:marLeft w:val="0"/>
      <w:marRight w:val="0"/>
      <w:marTop w:val="0"/>
      <w:marBottom w:val="0"/>
      <w:divBdr>
        <w:top w:val="none" w:sz="0" w:space="0" w:color="auto"/>
        <w:left w:val="none" w:sz="0" w:space="0" w:color="auto"/>
        <w:bottom w:val="none" w:sz="0" w:space="0" w:color="auto"/>
        <w:right w:val="none" w:sz="0" w:space="0" w:color="auto"/>
      </w:divBdr>
    </w:div>
    <w:div w:id="67118951">
      <w:bodyDiv w:val="1"/>
      <w:marLeft w:val="0"/>
      <w:marRight w:val="0"/>
      <w:marTop w:val="0"/>
      <w:marBottom w:val="0"/>
      <w:divBdr>
        <w:top w:val="none" w:sz="0" w:space="0" w:color="auto"/>
        <w:left w:val="none" w:sz="0" w:space="0" w:color="auto"/>
        <w:bottom w:val="none" w:sz="0" w:space="0" w:color="auto"/>
        <w:right w:val="none" w:sz="0" w:space="0" w:color="auto"/>
      </w:divBdr>
    </w:div>
    <w:div w:id="209808889">
      <w:bodyDiv w:val="1"/>
      <w:marLeft w:val="0"/>
      <w:marRight w:val="0"/>
      <w:marTop w:val="0"/>
      <w:marBottom w:val="0"/>
      <w:divBdr>
        <w:top w:val="none" w:sz="0" w:space="0" w:color="auto"/>
        <w:left w:val="none" w:sz="0" w:space="0" w:color="auto"/>
        <w:bottom w:val="none" w:sz="0" w:space="0" w:color="auto"/>
        <w:right w:val="none" w:sz="0" w:space="0" w:color="auto"/>
      </w:divBdr>
    </w:div>
    <w:div w:id="279802087">
      <w:bodyDiv w:val="1"/>
      <w:marLeft w:val="0"/>
      <w:marRight w:val="0"/>
      <w:marTop w:val="0"/>
      <w:marBottom w:val="0"/>
      <w:divBdr>
        <w:top w:val="none" w:sz="0" w:space="0" w:color="auto"/>
        <w:left w:val="none" w:sz="0" w:space="0" w:color="auto"/>
        <w:bottom w:val="none" w:sz="0" w:space="0" w:color="auto"/>
        <w:right w:val="none" w:sz="0" w:space="0" w:color="auto"/>
      </w:divBdr>
    </w:div>
    <w:div w:id="409154371">
      <w:bodyDiv w:val="1"/>
      <w:marLeft w:val="0"/>
      <w:marRight w:val="0"/>
      <w:marTop w:val="0"/>
      <w:marBottom w:val="0"/>
      <w:divBdr>
        <w:top w:val="none" w:sz="0" w:space="0" w:color="auto"/>
        <w:left w:val="none" w:sz="0" w:space="0" w:color="auto"/>
        <w:bottom w:val="none" w:sz="0" w:space="0" w:color="auto"/>
        <w:right w:val="none" w:sz="0" w:space="0" w:color="auto"/>
      </w:divBdr>
    </w:div>
    <w:div w:id="561595654">
      <w:bodyDiv w:val="1"/>
      <w:marLeft w:val="0"/>
      <w:marRight w:val="0"/>
      <w:marTop w:val="0"/>
      <w:marBottom w:val="0"/>
      <w:divBdr>
        <w:top w:val="none" w:sz="0" w:space="0" w:color="auto"/>
        <w:left w:val="none" w:sz="0" w:space="0" w:color="auto"/>
        <w:bottom w:val="none" w:sz="0" w:space="0" w:color="auto"/>
        <w:right w:val="none" w:sz="0" w:space="0" w:color="auto"/>
      </w:divBdr>
    </w:div>
    <w:div w:id="735972484">
      <w:bodyDiv w:val="1"/>
      <w:marLeft w:val="0"/>
      <w:marRight w:val="0"/>
      <w:marTop w:val="0"/>
      <w:marBottom w:val="0"/>
      <w:divBdr>
        <w:top w:val="none" w:sz="0" w:space="0" w:color="auto"/>
        <w:left w:val="none" w:sz="0" w:space="0" w:color="auto"/>
        <w:bottom w:val="none" w:sz="0" w:space="0" w:color="auto"/>
        <w:right w:val="none" w:sz="0" w:space="0" w:color="auto"/>
      </w:divBdr>
    </w:div>
    <w:div w:id="853231918">
      <w:bodyDiv w:val="1"/>
      <w:marLeft w:val="0"/>
      <w:marRight w:val="0"/>
      <w:marTop w:val="0"/>
      <w:marBottom w:val="0"/>
      <w:divBdr>
        <w:top w:val="none" w:sz="0" w:space="0" w:color="auto"/>
        <w:left w:val="none" w:sz="0" w:space="0" w:color="auto"/>
        <w:bottom w:val="none" w:sz="0" w:space="0" w:color="auto"/>
        <w:right w:val="none" w:sz="0" w:space="0" w:color="auto"/>
      </w:divBdr>
    </w:div>
    <w:div w:id="982008408">
      <w:bodyDiv w:val="1"/>
      <w:marLeft w:val="0"/>
      <w:marRight w:val="0"/>
      <w:marTop w:val="0"/>
      <w:marBottom w:val="0"/>
      <w:divBdr>
        <w:top w:val="none" w:sz="0" w:space="0" w:color="auto"/>
        <w:left w:val="none" w:sz="0" w:space="0" w:color="auto"/>
        <w:bottom w:val="none" w:sz="0" w:space="0" w:color="auto"/>
        <w:right w:val="none" w:sz="0" w:space="0" w:color="auto"/>
      </w:divBdr>
    </w:div>
    <w:div w:id="1310790008">
      <w:bodyDiv w:val="1"/>
      <w:marLeft w:val="0"/>
      <w:marRight w:val="0"/>
      <w:marTop w:val="0"/>
      <w:marBottom w:val="0"/>
      <w:divBdr>
        <w:top w:val="none" w:sz="0" w:space="0" w:color="auto"/>
        <w:left w:val="none" w:sz="0" w:space="0" w:color="auto"/>
        <w:bottom w:val="none" w:sz="0" w:space="0" w:color="auto"/>
        <w:right w:val="none" w:sz="0" w:space="0" w:color="auto"/>
      </w:divBdr>
    </w:div>
    <w:div w:id="1386297203">
      <w:bodyDiv w:val="1"/>
      <w:marLeft w:val="0"/>
      <w:marRight w:val="0"/>
      <w:marTop w:val="0"/>
      <w:marBottom w:val="0"/>
      <w:divBdr>
        <w:top w:val="none" w:sz="0" w:space="0" w:color="auto"/>
        <w:left w:val="none" w:sz="0" w:space="0" w:color="auto"/>
        <w:bottom w:val="none" w:sz="0" w:space="0" w:color="auto"/>
        <w:right w:val="none" w:sz="0" w:space="0" w:color="auto"/>
      </w:divBdr>
    </w:div>
    <w:div w:id="1516268691">
      <w:bodyDiv w:val="1"/>
      <w:marLeft w:val="0"/>
      <w:marRight w:val="0"/>
      <w:marTop w:val="0"/>
      <w:marBottom w:val="0"/>
      <w:divBdr>
        <w:top w:val="none" w:sz="0" w:space="0" w:color="auto"/>
        <w:left w:val="none" w:sz="0" w:space="0" w:color="auto"/>
        <w:bottom w:val="none" w:sz="0" w:space="0" w:color="auto"/>
        <w:right w:val="none" w:sz="0" w:space="0" w:color="auto"/>
      </w:divBdr>
    </w:div>
    <w:div w:id="1651598637">
      <w:bodyDiv w:val="1"/>
      <w:marLeft w:val="0"/>
      <w:marRight w:val="0"/>
      <w:marTop w:val="0"/>
      <w:marBottom w:val="0"/>
      <w:divBdr>
        <w:top w:val="none" w:sz="0" w:space="0" w:color="auto"/>
        <w:left w:val="none" w:sz="0" w:space="0" w:color="auto"/>
        <w:bottom w:val="none" w:sz="0" w:space="0" w:color="auto"/>
        <w:right w:val="none" w:sz="0" w:space="0" w:color="auto"/>
      </w:divBdr>
    </w:div>
    <w:div w:id="20768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4259</Words>
  <Characters>24277</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2025-03-03T09:11:00Z</dcterms:created>
  <dcterms:modified xsi:type="dcterms:W3CDTF">2025-03-11T13:23:00Z</dcterms:modified>
</cp:coreProperties>
</file>